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BC727" w14:textId="77777777" w:rsidR="00E0664F" w:rsidRPr="00583439" w:rsidRDefault="00E0664F" w:rsidP="00E0664F">
      <w:pPr>
        <w:tabs>
          <w:tab w:val="left" w:pos="360"/>
          <w:tab w:val="center" w:pos="4680"/>
        </w:tabs>
        <w:jc w:val="center"/>
        <w:outlineLvl w:val="0"/>
        <w:rPr>
          <w:rFonts w:ascii="Times New Roman" w:hAnsi="Times New Roman"/>
          <w:b/>
          <w:szCs w:val="24"/>
        </w:rPr>
      </w:pPr>
      <w:r w:rsidRPr="00583439">
        <w:rPr>
          <w:rFonts w:ascii="Times New Roman" w:hAnsi="Times New Roman"/>
          <w:b/>
          <w:szCs w:val="24"/>
        </w:rPr>
        <w:t>AGREEMENT</w:t>
      </w:r>
    </w:p>
    <w:p w14:paraId="1953E123" w14:textId="77777777" w:rsidR="00E0664F" w:rsidRPr="00583439" w:rsidRDefault="00E0664F" w:rsidP="00E0664F">
      <w:pPr>
        <w:jc w:val="center"/>
        <w:rPr>
          <w:rFonts w:ascii="Times New Roman" w:hAnsi="Times New Roman"/>
          <w:b/>
          <w:szCs w:val="24"/>
        </w:rPr>
      </w:pPr>
      <w:r w:rsidRPr="00583439">
        <w:rPr>
          <w:rFonts w:ascii="Times New Roman" w:hAnsi="Times New Roman"/>
          <w:b/>
          <w:szCs w:val="24"/>
        </w:rPr>
        <w:t>BY AND BETWEEN</w:t>
      </w:r>
    </w:p>
    <w:p w14:paraId="41F0B782" w14:textId="77777777" w:rsidR="00E0664F" w:rsidRPr="00583439" w:rsidRDefault="00E0664F" w:rsidP="00E0664F">
      <w:pPr>
        <w:jc w:val="center"/>
        <w:outlineLvl w:val="0"/>
        <w:rPr>
          <w:rFonts w:ascii="Times New Roman" w:hAnsi="Times New Roman"/>
          <w:b/>
          <w:szCs w:val="24"/>
        </w:rPr>
      </w:pPr>
      <w:r w:rsidRPr="00583439">
        <w:rPr>
          <w:rFonts w:ascii="Times New Roman" w:hAnsi="Times New Roman"/>
          <w:b/>
          <w:szCs w:val="24"/>
        </w:rPr>
        <w:t>THE CITY OF NATIONAL CITY</w:t>
      </w:r>
    </w:p>
    <w:p w14:paraId="4ABCCE1E" w14:textId="77777777" w:rsidR="00E0664F" w:rsidRPr="000F589E" w:rsidRDefault="00E0664F" w:rsidP="000F589E">
      <w:pPr>
        <w:jc w:val="center"/>
        <w:outlineLvl w:val="0"/>
        <w:rPr>
          <w:rFonts w:ascii="Times New Roman" w:hAnsi="Times New Roman"/>
          <w:b/>
          <w:szCs w:val="24"/>
        </w:rPr>
      </w:pPr>
      <w:r w:rsidRPr="00583439">
        <w:rPr>
          <w:rFonts w:ascii="Times New Roman" w:hAnsi="Times New Roman"/>
          <w:b/>
          <w:szCs w:val="24"/>
        </w:rPr>
        <w:t>AND</w:t>
      </w:r>
    </w:p>
    <w:p w14:paraId="483C3136" w14:textId="77777777" w:rsidR="00E0664F" w:rsidRPr="00583439" w:rsidRDefault="00E0664F" w:rsidP="00E0664F">
      <w:pPr>
        <w:tabs>
          <w:tab w:val="left" w:pos="-720"/>
        </w:tabs>
        <w:jc w:val="center"/>
        <w:rPr>
          <w:rFonts w:ascii="Times New Roman" w:hAnsi="Times New Roman"/>
          <w:b/>
          <w:i/>
          <w:szCs w:val="24"/>
        </w:rPr>
      </w:pPr>
      <w:r w:rsidRPr="00583439">
        <w:rPr>
          <w:rFonts w:ascii="Times New Roman" w:hAnsi="Times New Roman"/>
          <w:b/>
          <w:szCs w:val="24"/>
          <w:highlight w:val="yellow"/>
        </w:rPr>
        <w:t xml:space="preserve">(PLS USE FULL </w:t>
      </w:r>
      <w:r w:rsidRPr="00583439">
        <w:rPr>
          <w:rFonts w:ascii="Times New Roman" w:hAnsi="Times New Roman"/>
          <w:b/>
          <w:szCs w:val="24"/>
          <w:highlight w:val="yellow"/>
          <w:u w:val="single"/>
        </w:rPr>
        <w:t>LEGAL</w:t>
      </w:r>
      <w:r w:rsidRPr="00583439">
        <w:rPr>
          <w:rFonts w:ascii="Times New Roman" w:hAnsi="Times New Roman"/>
          <w:b/>
          <w:szCs w:val="24"/>
          <w:highlight w:val="yellow"/>
        </w:rPr>
        <w:t xml:space="preserve"> COMPANY NAME</w:t>
      </w:r>
      <w:r w:rsidR="000F589E">
        <w:rPr>
          <w:rFonts w:ascii="Times New Roman" w:hAnsi="Times New Roman"/>
          <w:b/>
          <w:szCs w:val="24"/>
          <w:highlight w:val="yellow"/>
        </w:rPr>
        <w:t xml:space="preserve"> - </w:t>
      </w:r>
      <w:r w:rsidR="000F589E" w:rsidRPr="00583439">
        <w:rPr>
          <w:rFonts w:ascii="Times New Roman" w:hAnsi="Times New Roman"/>
          <w:b/>
          <w:szCs w:val="24"/>
          <w:highlight w:val="yellow"/>
        </w:rPr>
        <w:t>IF INCORPORATED, PLS INCLUDE “INC.” IN CO. NAME</w:t>
      </w:r>
      <w:r w:rsidR="000F589E">
        <w:rPr>
          <w:rFonts w:ascii="Times New Roman" w:hAnsi="Times New Roman"/>
          <w:b/>
          <w:szCs w:val="24"/>
          <w:highlight w:val="yellow"/>
        </w:rPr>
        <w:t>.</w:t>
      </w:r>
      <w:r w:rsidR="000F589E">
        <w:rPr>
          <w:rFonts w:ascii="Times New Roman" w:hAnsi="Times New Roman"/>
          <w:b/>
          <w:szCs w:val="24"/>
        </w:rPr>
        <w:t>)</w:t>
      </w:r>
    </w:p>
    <w:p w14:paraId="4838B610" w14:textId="77777777" w:rsidR="00E0664F" w:rsidRPr="00583439" w:rsidRDefault="00E0664F" w:rsidP="00E0664F">
      <w:pPr>
        <w:tabs>
          <w:tab w:val="left" w:pos="-720"/>
        </w:tabs>
        <w:jc w:val="center"/>
        <w:rPr>
          <w:rFonts w:ascii="Times New Roman" w:hAnsi="Times New Roman"/>
          <w:szCs w:val="24"/>
        </w:rPr>
      </w:pPr>
    </w:p>
    <w:p w14:paraId="42AD6EA9" w14:textId="77777777" w:rsidR="00E0664F" w:rsidRPr="00583439" w:rsidRDefault="00E0664F" w:rsidP="00E0664F">
      <w:pPr>
        <w:pStyle w:val="BodyTextIndent"/>
        <w:ind w:firstLine="0"/>
        <w:jc w:val="left"/>
        <w:rPr>
          <w:rFonts w:ascii="Times New Roman" w:hAnsi="Times New Roman"/>
          <w:szCs w:val="24"/>
        </w:rPr>
      </w:pPr>
    </w:p>
    <w:p w14:paraId="127B23FC" w14:textId="77777777" w:rsidR="00E0664F" w:rsidRPr="00583439" w:rsidRDefault="00E0664F" w:rsidP="00E0664F">
      <w:pPr>
        <w:pStyle w:val="BodyTextIndent"/>
        <w:spacing w:after="240"/>
        <w:rPr>
          <w:rFonts w:ascii="Times New Roman" w:hAnsi="Times New Roman"/>
          <w:szCs w:val="24"/>
        </w:rPr>
      </w:pPr>
      <w:r w:rsidRPr="00583439">
        <w:rPr>
          <w:rFonts w:ascii="Times New Roman" w:hAnsi="Times New Roman"/>
          <w:szCs w:val="24"/>
        </w:rPr>
        <w:t>THIS AGREEMENT is entered into by and between the CITY OF NATIONAL CIT</w:t>
      </w:r>
      <w:r w:rsidR="000F589E">
        <w:rPr>
          <w:rFonts w:ascii="Times New Roman" w:hAnsi="Times New Roman"/>
          <w:szCs w:val="24"/>
        </w:rPr>
        <w:t>Y, a municipal corporation (</w:t>
      </w:r>
      <w:r w:rsidRPr="00583439">
        <w:rPr>
          <w:rFonts w:ascii="Times New Roman" w:hAnsi="Times New Roman"/>
          <w:szCs w:val="24"/>
        </w:rPr>
        <w:t xml:space="preserve">“CITY”), and </w:t>
      </w:r>
      <w:r w:rsidRPr="00583439">
        <w:rPr>
          <w:rFonts w:ascii="Times New Roman" w:hAnsi="Times New Roman"/>
          <w:szCs w:val="24"/>
          <w:highlight w:val="yellow"/>
        </w:rPr>
        <w:t>_____</w:t>
      </w:r>
      <w:proofErr w:type="gramStart"/>
      <w:r w:rsidRPr="00583439">
        <w:rPr>
          <w:rFonts w:ascii="Times New Roman" w:hAnsi="Times New Roman"/>
          <w:szCs w:val="24"/>
          <w:highlight w:val="yellow"/>
        </w:rPr>
        <w:t>_(</w:t>
      </w:r>
      <w:proofErr w:type="gramEnd"/>
      <w:r w:rsidR="00B57D30">
        <w:rPr>
          <w:rFonts w:ascii="Times New Roman" w:hAnsi="Times New Roman"/>
          <w:i/>
          <w:szCs w:val="24"/>
          <w:highlight w:val="yellow"/>
        </w:rPr>
        <w:t xml:space="preserve">co name </w:t>
      </w:r>
      <w:r w:rsidRPr="00583439">
        <w:rPr>
          <w:rFonts w:ascii="Times New Roman" w:hAnsi="Times New Roman"/>
          <w:i/>
          <w:szCs w:val="24"/>
          <w:highlight w:val="yellow"/>
        </w:rPr>
        <w:t>all caps</w:t>
      </w:r>
      <w:r w:rsidRPr="00583439">
        <w:rPr>
          <w:rFonts w:ascii="Times New Roman" w:hAnsi="Times New Roman"/>
          <w:szCs w:val="24"/>
          <w:highlight w:val="yellow"/>
        </w:rPr>
        <w:t xml:space="preserve">)______, a </w:t>
      </w:r>
      <w:r w:rsidR="00B57D30">
        <w:rPr>
          <w:rFonts w:ascii="Times New Roman" w:hAnsi="Times New Roman"/>
          <w:szCs w:val="24"/>
          <w:highlight w:val="yellow"/>
        </w:rPr>
        <w:t>_</w:t>
      </w:r>
      <w:r w:rsidR="00B57D30" w:rsidRPr="00583439">
        <w:rPr>
          <w:rFonts w:ascii="Times New Roman" w:hAnsi="Times New Roman"/>
          <w:szCs w:val="24"/>
          <w:highlight w:val="yellow"/>
        </w:rPr>
        <w:t>__</w:t>
      </w:r>
      <w:r w:rsidR="00B57D30">
        <w:rPr>
          <w:rFonts w:ascii="Times New Roman" w:hAnsi="Times New Roman"/>
          <w:szCs w:val="24"/>
          <w:highlight w:val="yellow"/>
        </w:rPr>
        <w:t>[</w:t>
      </w:r>
      <w:r w:rsidR="00B57D30">
        <w:rPr>
          <w:rFonts w:ascii="Times New Roman" w:hAnsi="Times New Roman"/>
          <w:i/>
          <w:szCs w:val="24"/>
          <w:highlight w:val="yellow"/>
        </w:rPr>
        <w:t>insert state</w:t>
      </w:r>
      <w:r w:rsidR="00B57D30">
        <w:rPr>
          <w:rFonts w:ascii="Times New Roman" w:hAnsi="Times New Roman"/>
          <w:szCs w:val="24"/>
          <w:highlight w:val="yellow"/>
        </w:rPr>
        <w:t xml:space="preserve">] </w:t>
      </w:r>
      <w:r w:rsidR="00B57D30">
        <w:rPr>
          <w:highlight w:val="yellow"/>
        </w:rPr>
        <w:t xml:space="preserve">(select one: </w:t>
      </w:r>
      <w:r w:rsidR="00B57D30">
        <w:rPr>
          <w:rFonts w:ascii="Times New Roman" w:hAnsi="Times New Roman"/>
          <w:szCs w:val="24"/>
          <w:highlight w:val="yellow"/>
        </w:rPr>
        <w:t>corporation/partnership/sole proprietor</w:t>
      </w:r>
      <w:r w:rsidR="00B57D30">
        <w:rPr>
          <w:highlight w:val="yellow"/>
        </w:rPr>
        <w:t>)</w:t>
      </w:r>
      <w:r w:rsidR="00B57D30" w:rsidRPr="00583439">
        <w:rPr>
          <w:rFonts w:ascii="Times New Roman" w:hAnsi="Times New Roman"/>
          <w:szCs w:val="24"/>
          <w:highlight w:val="yellow"/>
        </w:rPr>
        <w:t>___</w:t>
      </w:r>
      <w:r w:rsidRPr="00583439">
        <w:rPr>
          <w:rFonts w:ascii="Times New Roman" w:hAnsi="Times New Roman"/>
          <w:szCs w:val="24"/>
        </w:rPr>
        <w:t>CONSULTANT”).</w:t>
      </w:r>
    </w:p>
    <w:p w14:paraId="1920452E" w14:textId="77777777" w:rsidR="00E0664F" w:rsidRPr="00583439" w:rsidRDefault="00E0664F" w:rsidP="00E0664F">
      <w:pPr>
        <w:tabs>
          <w:tab w:val="center" w:pos="4680"/>
        </w:tabs>
        <w:spacing w:after="240"/>
        <w:jc w:val="center"/>
        <w:outlineLvl w:val="0"/>
        <w:rPr>
          <w:rFonts w:ascii="Times New Roman" w:hAnsi="Times New Roman"/>
          <w:b/>
          <w:szCs w:val="24"/>
        </w:rPr>
      </w:pPr>
      <w:r w:rsidRPr="00583439">
        <w:rPr>
          <w:rFonts w:ascii="Times New Roman" w:hAnsi="Times New Roman"/>
          <w:b/>
          <w:szCs w:val="24"/>
        </w:rPr>
        <w:t>R E C I T A L S</w:t>
      </w:r>
    </w:p>
    <w:p w14:paraId="060AA5E5" w14:textId="77777777" w:rsidR="00E0664F" w:rsidRPr="00B517B0" w:rsidRDefault="00E0664F" w:rsidP="00E0664F">
      <w:pPr>
        <w:tabs>
          <w:tab w:val="left" w:pos="-720"/>
        </w:tabs>
        <w:spacing w:after="240"/>
        <w:ind w:firstLine="720"/>
        <w:jc w:val="both"/>
        <w:rPr>
          <w:rFonts w:ascii="Times New Roman" w:hAnsi="Times New Roman"/>
          <w:szCs w:val="24"/>
        </w:rPr>
      </w:pPr>
      <w:r w:rsidRPr="00547B20">
        <w:rPr>
          <w:rFonts w:ascii="Times New Roman" w:hAnsi="Times New Roman"/>
          <w:b/>
          <w:szCs w:val="24"/>
        </w:rPr>
        <w:t>WHEREAS</w:t>
      </w:r>
      <w:r w:rsidRPr="00583439">
        <w:rPr>
          <w:rFonts w:ascii="Times New Roman" w:hAnsi="Times New Roman"/>
          <w:szCs w:val="24"/>
        </w:rPr>
        <w:t xml:space="preserve">, the CITY desires to employ a CONSULTANT to provide </w:t>
      </w:r>
      <w:r w:rsidRPr="00583439">
        <w:rPr>
          <w:rFonts w:ascii="Times New Roman" w:hAnsi="Times New Roman"/>
          <w:szCs w:val="24"/>
          <w:highlight w:val="yellow"/>
        </w:rPr>
        <w:t>____</w:t>
      </w:r>
      <w:proofErr w:type="gramStart"/>
      <w:r w:rsidRPr="00583439">
        <w:rPr>
          <w:rFonts w:ascii="Times New Roman" w:hAnsi="Times New Roman"/>
          <w:szCs w:val="24"/>
          <w:highlight w:val="yellow"/>
        </w:rPr>
        <w:t>_</w:t>
      </w:r>
      <w:r w:rsidR="00B517B0">
        <w:rPr>
          <w:rFonts w:ascii="Times New Roman" w:hAnsi="Times New Roman"/>
          <w:i/>
          <w:szCs w:val="24"/>
          <w:highlight w:val="yellow"/>
        </w:rPr>
        <w:t>(</w:t>
      </w:r>
      <w:proofErr w:type="gramEnd"/>
      <w:r w:rsidR="00B517B0">
        <w:rPr>
          <w:rFonts w:ascii="Times New Roman" w:hAnsi="Times New Roman"/>
          <w:i/>
          <w:szCs w:val="24"/>
          <w:highlight w:val="yellow"/>
        </w:rPr>
        <w:t xml:space="preserve">provide </w:t>
      </w:r>
      <w:r w:rsidR="00B517B0" w:rsidRPr="00583439">
        <w:rPr>
          <w:rFonts w:ascii="Times New Roman" w:hAnsi="Times New Roman"/>
          <w:i/>
          <w:szCs w:val="24"/>
          <w:highlight w:val="yellow"/>
        </w:rPr>
        <w:t>a good description</w:t>
      </w:r>
      <w:r w:rsidR="00B517B0">
        <w:rPr>
          <w:rFonts w:ascii="Times New Roman" w:hAnsi="Times New Roman"/>
          <w:i/>
          <w:szCs w:val="24"/>
          <w:highlight w:val="yellow"/>
        </w:rPr>
        <w:t xml:space="preserve"> of services</w:t>
      </w:r>
      <w:r w:rsidR="00B517B0" w:rsidRPr="00583439">
        <w:rPr>
          <w:rFonts w:ascii="Times New Roman" w:hAnsi="Times New Roman"/>
          <w:i/>
          <w:szCs w:val="24"/>
          <w:highlight w:val="yellow"/>
        </w:rPr>
        <w:t>)</w:t>
      </w:r>
      <w:r w:rsidRPr="00583439">
        <w:rPr>
          <w:rFonts w:ascii="Times New Roman" w:hAnsi="Times New Roman"/>
          <w:szCs w:val="24"/>
          <w:highlight w:val="yellow"/>
        </w:rPr>
        <w:t>_____</w:t>
      </w:r>
      <w:r w:rsidR="00B517B0">
        <w:rPr>
          <w:rFonts w:ascii="Times New Roman" w:hAnsi="Times New Roman"/>
          <w:szCs w:val="24"/>
        </w:rPr>
        <w:t>.</w:t>
      </w:r>
    </w:p>
    <w:p w14:paraId="618AEDCC" w14:textId="77777777" w:rsidR="00E0664F" w:rsidRPr="00583439" w:rsidRDefault="00E0664F" w:rsidP="00E0664F">
      <w:pPr>
        <w:tabs>
          <w:tab w:val="left" w:pos="-720"/>
        </w:tabs>
        <w:spacing w:after="240"/>
        <w:ind w:firstLine="720"/>
        <w:jc w:val="both"/>
        <w:rPr>
          <w:rFonts w:ascii="Times New Roman" w:hAnsi="Times New Roman"/>
          <w:szCs w:val="24"/>
        </w:rPr>
      </w:pPr>
      <w:r w:rsidRPr="00547B20">
        <w:rPr>
          <w:rFonts w:ascii="Times New Roman" w:hAnsi="Times New Roman"/>
          <w:b/>
          <w:szCs w:val="24"/>
        </w:rPr>
        <w:t>WHEREAS</w:t>
      </w:r>
      <w:r w:rsidRPr="00583439">
        <w:rPr>
          <w:rFonts w:ascii="Times New Roman" w:hAnsi="Times New Roman"/>
          <w:szCs w:val="24"/>
        </w:rPr>
        <w:t>, the CITY has determined that the CONSULTANT is a</w:t>
      </w:r>
      <w:r w:rsidRPr="00583439">
        <w:rPr>
          <w:rFonts w:ascii="Times New Roman" w:hAnsi="Times New Roman"/>
          <w:b/>
          <w:szCs w:val="24"/>
        </w:rPr>
        <w:t xml:space="preserve"> </w:t>
      </w:r>
      <w:r w:rsidR="00B517B0" w:rsidRPr="00B517B0">
        <w:rPr>
          <w:rFonts w:ascii="Times New Roman" w:hAnsi="Times New Roman"/>
          <w:b/>
          <w:szCs w:val="24"/>
          <w:highlight w:val="yellow"/>
        </w:rPr>
        <w:t>____</w:t>
      </w:r>
      <w:proofErr w:type="gramStart"/>
      <w:r w:rsidR="00B517B0" w:rsidRPr="00B517B0">
        <w:rPr>
          <w:rFonts w:ascii="Times New Roman" w:hAnsi="Times New Roman"/>
          <w:b/>
          <w:szCs w:val="24"/>
          <w:highlight w:val="yellow"/>
        </w:rPr>
        <w:t>_</w:t>
      </w:r>
      <w:r w:rsidRPr="00B517B0">
        <w:rPr>
          <w:rFonts w:ascii="Times New Roman" w:hAnsi="Times New Roman"/>
          <w:i/>
          <w:szCs w:val="24"/>
          <w:highlight w:val="yellow"/>
        </w:rPr>
        <w:t>(</w:t>
      </w:r>
      <w:proofErr w:type="gramEnd"/>
      <w:r w:rsidRPr="00B517B0">
        <w:rPr>
          <w:rFonts w:ascii="Times New Roman" w:hAnsi="Times New Roman"/>
          <w:i/>
          <w:szCs w:val="24"/>
          <w:highlight w:val="yellow"/>
        </w:rPr>
        <w:t>delete and insert business description)</w:t>
      </w:r>
      <w:r w:rsidR="00B517B0" w:rsidRPr="00B517B0">
        <w:rPr>
          <w:rFonts w:ascii="Times New Roman" w:hAnsi="Times New Roman"/>
          <w:szCs w:val="24"/>
          <w:highlight w:val="yellow"/>
        </w:rPr>
        <w:t>_____</w:t>
      </w:r>
      <w:r w:rsidR="00B517B0">
        <w:rPr>
          <w:rFonts w:ascii="Times New Roman" w:hAnsi="Times New Roman"/>
          <w:szCs w:val="24"/>
        </w:rPr>
        <w:t>.</w:t>
      </w:r>
      <w:r w:rsidRPr="00583439">
        <w:rPr>
          <w:rFonts w:ascii="Times New Roman" w:hAnsi="Times New Roman"/>
          <w:szCs w:val="24"/>
        </w:rPr>
        <w:t xml:space="preserve"> and is qualified by experience and ability to perform the services desired by the CITY, and the CONSULTANT is willing to perform such services.</w:t>
      </w:r>
    </w:p>
    <w:p w14:paraId="29D1A060" w14:textId="77777777" w:rsidR="00E0664F" w:rsidRPr="00547B20" w:rsidRDefault="00E0664F" w:rsidP="00E0664F">
      <w:pPr>
        <w:tabs>
          <w:tab w:val="left" w:pos="-720"/>
        </w:tabs>
        <w:spacing w:after="240"/>
        <w:ind w:firstLine="720"/>
        <w:jc w:val="both"/>
        <w:rPr>
          <w:rFonts w:ascii="Times New Roman" w:hAnsi="Times New Roman"/>
          <w:b/>
          <w:szCs w:val="24"/>
        </w:rPr>
      </w:pPr>
      <w:r w:rsidRPr="00547B20">
        <w:rPr>
          <w:rFonts w:ascii="Times New Roman" w:hAnsi="Times New Roman"/>
          <w:b/>
          <w:szCs w:val="24"/>
        </w:rPr>
        <w:t>NOW, THEREFORE, THE PARTIES HERETO DO MUTUALLY AGREE AS FOLLOWS:</w:t>
      </w:r>
    </w:p>
    <w:p w14:paraId="6A02409D"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fldChar w:fldCharType="begin"/>
      </w:r>
      <w:r w:rsidRPr="00583439">
        <w:rPr>
          <w:rFonts w:ascii="Times New Roman" w:hAnsi="Times New Roman"/>
          <w:szCs w:val="24"/>
        </w:rPr>
        <w:instrText>seq level2 \*arabic</w:instrText>
      </w:r>
      <w:r w:rsidRPr="00583439">
        <w:rPr>
          <w:rFonts w:ascii="Times New Roman" w:hAnsi="Times New Roman"/>
          <w:szCs w:val="24"/>
        </w:rPr>
        <w:fldChar w:fldCharType="separate"/>
      </w:r>
      <w:r w:rsidRPr="00583439">
        <w:rPr>
          <w:rFonts w:ascii="Times New Roman" w:hAnsi="Times New Roman"/>
          <w:noProof/>
          <w:szCs w:val="24"/>
        </w:rPr>
        <w:t>1</w:t>
      </w:r>
      <w:r w:rsidRPr="00583439">
        <w:rPr>
          <w:rFonts w:ascii="Times New Roman" w:hAnsi="Times New Roman"/>
          <w:szCs w:val="24"/>
        </w:rPr>
        <w:fldChar w:fldCharType="end"/>
      </w:r>
      <w:r w:rsidRPr="00583439">
        <w:rPr>
          <w:rFonts w:ascii="Times New Roman" w:hAnsi="Times New Roman"/>
          <w:szCs w:val="24"/>
        </w:rPr>
        <w:t>.</w:t>
      </w:r>
      <w:r w:rsidRPr="00583439">
        <w:rPr>
          <w:rFonts w:ascii="Times New Roman" w:hAnsi="Times New Roman"/>
          <w:b/>
          <w:szCs w:val="24"/>
        </w:rPr>
        <w:tab/>
      </w:r>
      <w:r w:rsidRPr="00583439">
        <w:rPr>
          <w:rFonts w:ascii="Times New Roman" w:hAnsi="Times New Roman"/>
          <w:b/>
          <w:szCs w:val="24"/>
          <w:u w:val="single"/>
        </w:rPr>
        <w:t>ENGAGEMENT OF CONSULTANT</w:t>
      </w:r>
      <w:r w:rsidRPr="00583439">
        <w:rPr>
          <w:rFonts w:ascii="Times New Roman" w:hAnsi="Times New Roman"/>
          <w:b/>
          <w:szCs w:val="24"/>
        </w:rPr>
        <w:t xml:space="preserve">. </w:t>
      </w:r>
      <w:r w:rsidRPr="00583439">
        <w:rPr>
          <w:rFonts w:ascii="Times New Roman" w:hAnsi="Times New Roman"/>
          <w:szCs w:val="24"/>
        </w:rPr>
        <w:t xml:space="preserve"> The CITY agrees to engage the CONSULTANT to </w:t>
      </w:r>
      <w:r w:rsidR="00B517B0">
        <w:rPr>
          <w:rFonts w:ascii="Times New Roman" w:hAnsi="Times New Roman"/>
          <w:szCs w:val="24"/>
        </w:rPr>
        <w:softHyphen/>
      </w:r>
      <w:r w:rsidR="00B517B0">
        <w:rPr>
          <w:rFonts w:ascii="Times New Roman" w:hAnsi="Times New Roman"/>
          <w:szCs w:val="24"/>
        </w:rPr>
        <w:softHyphen/>
      </w:r>
      <w:r w:rsidR="00B517B0">
        <w:rPr>
          <w:rFonts w:ascii="Times New Roman" w:hAnsi="Times New Roman"/>
          <w:szCs w:val="24"/>
        </w:rPr>
        <w:softHyphen/>
      </w:r>
      <w:r w:rsidR="00B517B0" w:rsidRPr="00B517B0">
        <w:rPr>
          <w:rFonts w:ascii="Times New Roman" w:hAnsi="Times New Roman"/>
          <w:szCs w:val="24"/>
          <w:highlight w:val="yellow"/>
        </w:rPr>
        <w:t>__</w:t>
      </w:r>
      <w:proofErr w:type="gramStart"/>
      <w:r w:rsidR="00B517B0" w:rsidRPr="00B517B0">
        <w:rPr>
          <w:rFonts w:ascii="Times New Roman" w:hAnsi="Times New Roman"/>
          <w:szCs w:val="24"/>
          <w:highlight w:val="yellow"/>
        </w:rPr>
        <w:t>_(</w:t>
      </w:r>
      <w:proofErr w:type="gramEnd"/>
      <w:r w:rsidR="00B517B0" w:rsidRPr="00B517B0">
        <w:rPr>
          <w:rFonts w:ascii="Times New Roman" w:hAnsi="Times New Roman"/>
          <w:i/>
          <w:szCs w:val="24"/>
          <w:highlight w:val="yellow"/>
        </w:rPr>
        <w:t>use good d</w:t>
      </w:r>
      <w:r w:rsidR="00B517B0">
        <w:rPr>
          <w:rFonts w:ascii="Times New Roman" w:hAnsi="Times New Roman"/>
          <w:i/>
          <w:szCs w:val="24"/>
          <w:highlight w:val="yellow"/>
        </w:rPr>
        <w:t xml:space="preserve">escription of services from </w:t>
      </w:r>
      <w:r w:rsidR="00B517B0" w:rsidRPr="00B517B0">
        <w:rPr>
          <w:rFonts w:ascii="Times New Roman" w:hAnsi="Times New Roman"/>
          <w:i/>
          <w:szCs w:val="24"/>
          <w:highlight w:val="yellow"/>
        </w:rPr>
        <w:t>above</w:t>
      </w:r>
      <w:r w:rsidR="00B517B0" w:rsidRPr="00B517B0">
        <w:rPr>
          <w:rFonts w:ascii="Times New Roman" w:hAnsi="Times New Roman"/>
          <w:szCs w:val="24"/>
          <w:highlight w:val="yellow"/>
        </w:rPr>
        <w:t>)___</w:t>
      </w:r>
      <w:r w:rsidRPr="00583439">
        <w:rPr>
          <w:rFonts w:ascii="Times New Roman" w:hAnsi="Times New Roman"/>
          <w:szCs w:val="24"/>
        </w:rPr>
        <w:t>, and the CONSULTANT agrees to perform the services set forth here in accordance with all terms and conditions contained herein.</w:t>
      </w:r>
    </w:p>
    <w:p w14:paraId="7375BAA6" w14:textId="77777777" w:rsidR="00E0664F"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The CONSULTANT represents that all services shall be performed directly by the CONSULTANT or under direct supervision of the CONSULTANT.</w:t>
      </w:r>
    </w:p>
    <w:p w14:paraId="06865690" w14:textId="77777777" w:rsidR="00852129" w:rsidRPr="00852129" w:rsidRDefault="00852129" w:rsidP="00E0664F">
      <w:pPr>
        <w:tabs>
          <w:tab w:val="left" w:pos="-720"/>
        </w:tabs>
        <w:spacing w:after="240"/>
        <w:ind w:firstLine="1440"/>
        <w:jc w:val="both"/>
        <w:rPr>
          <w:rFonts w:ascii="Times New Roman" w:hAnsi="Times New Roman"/>
          <w:szCs w:val="24"/>
        </w:rPr>
      </w:pPr>
      <w:r w:rsidRPr="00E02F9C">
        <w:rPr>
          <w:rFonts w:ascii="Times New Roman" w:hAnsi="Times New Roman"/>
          <w:b/>
          <w:i/>
          <w:color w:val="1409F5"/>
          <w:highlight w:val="yellow"/>
        </w:rPr>
        <w:t xml:space="preserve">CONSULT </w:t>
      </w:r>
      <w:r w:rsidRPr="00E02F9C">
        <w:rPr>
          <w:rFonts w:ascii="Times New Roman" w:hAnsi="Times New Roman"/>
          <w:b/>
          <w:i/>
          <w:color w:val="1409F5"/>
          <w:highlight w:val="yellow"/>
          <w:u w:val="single"/>
        </w:rPr>
        <w:t>FINANCE</w:t>
      </w:r>
      <w:r w:rsidRPr="00E02F9C">
        <w:rPr>
          <w:rFonts w:ascii="Times New Roman" w:hAnsi="Times New Roman"/>
          <w:b/>
          <w:i/>
          <w:color w:val="1409F5"/>
          <w:highlight w:val="yellow"/>
        </w:rPr>
        <w:t xml:space="preserve"> ON THE FOLLOWING SECTION</w:t>
      </w:r>
    </w:p>
    <w:p w14:paraId="6AB38749" w14:textId="77777777" w:rsidR="00E0664F" w:rsidRPr="00583439"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2.</w:t>
      </w:r>
      <w:r w:rsidRPr="00583439">
        <w:rPr>
          <w:rFonts w:ascii="Times New Roman" w:hAnsi="Times New Roman"/>
          <w:szCs w:val="24"/>
        </w:rPr>
        <w:tab/>
      </w:r>
      <w:r w:rsidRPr="00583439">
        <w:rPr>
          <w:rFonts w:ascii="Times New Roman" w:hAnsi="Times New Roman"/>
          <w:b/>
          <w:szCs w:val="24"/>
          <w:u w:val="single"/>
        </w:rPr>
        <w:t>EFFECTIVE DATE AND LENGTH OF AGREEMENT</w:t>
      </w:r>
      <w:r w:rsidRPr="00583439">
        <w:rPr>
          <w:rFonts w:ascii="Times New Roman" w:hAnsi="Times New Roman"/>
          <w:b/>
          <w:szCs w:val="24"/>
        </w:rPr>
        <w:t>.</w:t>
      </w:r>
      <w:r w:rsidRPr="00583439">
        <w:rPr>
          <w:rFonts w:ascii="Times New Roman" w:hAnsi="Times New Roman"/>
          <w:szCs w:val="24"/>
        </w:rPr>
        <w:t xml:space="preserve">  This Agreement </w:t>
      </w:r>
      <w:r>
        <w:rPr>
          <w:rFonts w:ascii="Times New Roman" w:hAnsi="Times New Roman"/>
        </w:rPr>
        <w:t>shall not become effective and binding until fully executed by both the CITY and CONSULTANT</w:t>
      </w:r>
      <w:r>
        <w:rPr>
          <w:rFonts w:ascii="Times New Roman" w:hAnsi="Times New Roman"/>
          <w:szCs w:val="24"/>
        </w:rPr>
        <w:t xml:space="preserve">. </w:t>
      </w:r>
      <w:r w:rsidRPr="00583439">
        <w:rPr>
          <w:rFonts w:ascii="Times New Roman" w:hAnsi="Times New Roman"/>
          <w:szCs w:val="24"/>
        </w:rPr>
        <w:t xml:space="preserve">The duration of this Agreement is </w:t>
      </w:r>
      <w:r>
        <w:rPr>
          <w:rFonts w:ascii="Times New Roman" w:hAnsi="Times New Roman"/>
          <w:szCs w:val="24"/>
        </w:rPr>
        <w:t>from the effective date</w:t>
      </w:r>
      <w:r w:rsidRPr="000E4375">
        <w:rPr>
          <w:rFonts w:ascii="Times New Roman" w:hAnsi="Times New Roman"/>
          <w:szCs w:val="24"/>
        </w:rPr>
        <w:t xml:space="preserve"> through </w:t>
      </w:r>
      <w:r w:rsidRPr="00583439">
        <w:rPr>
          <w:rFonts w:ascii="Times New Roman" w:hAnsi="Times New Roman"/>
          <w:szCs w:val="24"/>
          <w:highlight w:val="yellow"/>
        </w:rPr>
        <w:t>__</w:t>
      </w:r>
      <w:proofErr w:type="gramStart"/>
      <w:r w:rsidRPr="00583439">
        <w:rPr>
          <w:rFonts w:ascii="Times New Roman" w:hAnsi="Times New Roman"/>
          <w:szCs w:val="24"/>
          <w:highlight w:val="yellow"/>
        </w:rPr>
        <w:t>_</w:t>
      </w:r>
      <w:r w:rsidR="00B517B0">
        <w:rPr>
          <w:rFonts w:ascii="Times New Roman" w:hAnsi="Times New Roman"/>
          <w:szCs w:val="24"/>
          <w:highlight w:val="yellow"/>
        </w:rPr>
        <w:t>(</w:t>
      </w:r>
      <w:proofErr w:type="gramEnd"/>
      <w:r w:rsidR="00B517B0">
        <w:rPr>
          <w:rFonts w:ascii="Times New Roman" w:hAnsi="Times New Roman"/>
          <w:i/>
          <w:szCs w:val="24"/>
          <w:highlight w:val="yellow"/>
        </w:rPr>
        <w:t>insert date</w:t>
      </w:r>
      <w:r w:rsidR="00B517B0">
        <w:rPr>
          <w:rFonts w:ascii="Times New Roman" w:hAnsi="Times New Roman"/>
          <w:szCs w:val="24"/>
          <w:highlight w:val="yellow"/>
        </w:rPr>
        <w:t>)</w:t>
      </w:r>
      <w:r w:rsidRPr="00583439">
        <w:rPr>
          <w:rFonts w:ascii="Times New Roman" w:hAnsi="Times New Roman"/>
          <w:szCs w:val="24"/>
          <w:highlight w:val="yellow"/>
        </w:rPr>
        <w:t>___</w:t>
      </w:r>
      <w:r w:rsidRPr="00B517B0">
        <w:rPr>
          <w:rFonts w:ascii="Times New Roman" w:hAnsi="Times New Roman"/>
          <w:szCs w:val="24"/>
        </w:rPr>
        <w:t>.</w:t>
      </w:r>
      <w:r w:rsidRPr="00583439">
        <w:rPr>
          <w:rFonts w:ascii="Times New Roman" w:hAnsi="Times New Roman"/>
          <w:szCs w:val="24"/>
        </w:rPr>
        <w:t xml:space="preserve"> Completion dates or time durations for specific portions of the project are set forth in Exhibit </w:t>
      </w:r>
      <w:r w:rsidRPr="00B517B0">
        <w:rPr>
          <w:rFonts w:ascii="Times New Roman" w:hAnsi="Times New Roman"/>
          <w:szCs w:val="24"/>
        </w:rPr>
        <w:t>“</w:t>
      </w:r>
      <w:r w:rsidRPr="00583439">
        <w:rPr>
          <w:rFonts w:ascii="Times New Roman" w:hAnsi="Times New Roman"/>
          <w:szCs w:val="24"/>
          <w:highlight w:val="yellow"/>
        </w:rPr>
        <w:t>_</w:t>
      </w:r>
      <w:r w:rsidR="00B517B0" w:rsidRPr="00B517B0">
        <w:rPr>
          <w:rFonts w:ascii="Times New Roman" w:hAnsi="Times New Roman"/>
          <w:szCs w:val="24"/>
          <w:highlight w:val="yellow"/>
        </w:rPr>
        <w:t>_</w:t>
      </w:r>
      <w:r w:rsidRPr="00B517B0">
        <w:rPr>
          <w:rFonts w:ascii="Times New Roman" w:hAnsi="Times New Roman"/>
          <w:szCs w:val="24"/>
        </w:rPr>
        <w:t>”</w:t>
      </w:r>
      <w:r w:rsidRPr="00583439">
        <w:rPr>
          <w:rFonts w:ascii="Times New Roman" w:hAnsi="Times New Roman"/>
          <w:szCs w:val="24"/>
        </w:rPr>
        <w:t xml:space="preserve">. This Agreement may be extended by mutual agreement upon the same terms and conditions for an additional </w:t>
      </w:r>
      <w:r w:rsidRPr="00B517B0">
        <w:rPr>
          <w:rFonts w:ascii="Times New Roman" w:hAnsi="Times New Roman"/>
          <w:szCs w:val="24"/>
          <w:highlight w:val="yellow"/>
        </w:rPr>
        <w:t>one (1) year term</w:t>
      </w:r>
      <w:r w:rsidRPr="00583439">
        <w:rPr>
          <w:rFonts w:ascii="Times New Roman" w:hAnsi="Times New Roman"/>
          <w:szCs w:val="24"/>
        </w:rPr>
        <w:t xml:space="preserve">. The Parties may exercise up to </w:t>
      </w:r>
      <w:r w:rsidRPr="00B517B0">
        <w:rPr>
          <w:rFonts w:ascii="Times New Roman" w:hAnsi="Times New Roman"/>
          <w:szCs w:val="24"/>
          <w:highlight w:val="yellow"/>
        </w:rPr>
        <w:t>three</w:t>
      </w:r>
      <w:r w:rsidR="004C5590">
        <w:rPr>
          <w:rFonts w:ascii="Times New Roman" w:hAnsi="Times New Roman"/>
          <w:szCs w:val="24"/>
          <w:highlight w:val="yellow"/>
        </w:rPr>
        <w:t xml:space="preserve"> (3)</w:t>
      </w:r>
      <w:r w:rsidRPr="00B517B0">
        <w:rPr>
          <w:rFonts w:ascii="Times New Roman" w:hAnsi="Times New Roman"/>
          <w:szCs w:val="24"/>
          <w:highlight w:val="yellow"/>
        </w:rPr>
        <w:t xml:space="preserve"> one-year extensions</w:t>
      </w:r>
      <w:r w:rsidRPr="00583439">
        <w:rPr>
          <w:rFonts w:ascii="Times New Roman" w:hAnsi="Times New Roman"/>
          <w:szCs w:val="24"/>
        </w:rPr>
        <w:t xml:space="preserve">. Any extension of this Agreement must be approved in writing by the </w:t>
      </w:r>
      <w:r w:rsidR="00B517B0">
        <w:rPr>
          <w:rFonts w:ascii="Times New Roman" w:hAnsi="Times New Roman"/>
          <w:szCs w:val="24"/>
          <w:highlight w:val="yellow"/>
        </w:rPr>
        <w:t>(</w:t>
      </w:r>
      <w:r w:rsidRPr="00B517B0">
        <w:rPr>
          <w:rFonts w:ascii="Times New Roman" w:hAnsi="Times New Roman"/>
          <w:i/>
          <w:szCs w:val="24"/>
          <w:highlight w:val="yellow"/>
        </w:rPr>
        <w:t>insert eith</w:t>
      </w:r>
      <w:r w:rsidR="00B517B0" w:rsidRPr="00B517B0">
        <w:rPr>
          <w:rFonts w:ascii="Times New Roman" w:hAnsi="Times New Roman"/>
          <w:i/>
          <w:szCs w:val="24"/>
          <w:highlight w:val="yellow"/>
        </w:rPr>
        <w:t>er City Council or City Manager</w:t>
      </w:r>
      <w:r w:rsidR="00B517B0" w:rsidRPr="00B517B0">
        <w:rPr>
          <w:rFonts w:ascii="Times New Roman" w:hAnsi="Times New Roman"/>
          <w:szCs w:val="24"/>
          <w:highlight w:val="yellow"/>
        </w:rPr>
        <w:t>)</w:t>
      </w:r>
      <w:r w:rsidRPr="00B517B0">
        <w:rPr>
          <w:rFonts w:ascii="Times New Roman" w:hAnsi="Times New Roman"/>
          <w:szCs w:val="24"/>
        </w:rPr>
        <w:t>.</w:t>
      </w:r>
    </w:p>
    <w:p w14:paraId="0459E579"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3.</w:t>
      </w:r>
      <w:r w:rsidRPr="00583439">
        <w:rPr>
          <w:rFonts w:ascii="Times New Roman" w:hAnsi="Times New Roman"/>
          <w:b/>
          <w:szCs w:val="24"/>
        </w:rPr>
        <w:tab/>
      </w:r>
      <w:r w:rsidRPr="00583439">
        <w:rPr>
          <w:rFonts w:ascii="Times New Roman" w:hAnsi="Times New Roman"/>
          <w:b/>
          <w:szCs w:val="24"/>
          <w:u w:val="single"/>
        </w:rPr>
        <w:t>SCOPE OF SERVICES</w:t>
      </w:r>
      <w:r w:rsidRPr="00583439">
        <w:rPr>
          <w:rFonts w:ascii="Times New Roman" w:hAnsi="Times New Roman"/>
          <w:b/>
          <w:szCs w:val="24"/>
        </w:rPr>
        <w:t>.</w:t>
      </w:r>
      <w:r w:rsidRPr="00583439">
        <w:rPr>
          <w:rFonts w:ascii="Times New Roman" w:hAnsi="Times New Roman"/>
          <w:szCs w:val="24"/>
        </w:rPr>
        <w:t xml:space="preserve">  </w:t>
      </w:r>
      <w:r w:rsidRPr="00583439">
        <w:rPr>
          <w:rFonts w:ascii="Times New Roman" w:hAnsi="Times New Roman"/>
          <w:i/>
          <w:szCs w:val="24"/>
          <w:highlight w:val="yellow"/>
        </w:rPr>
        <w:t xml:space="preserve">[PROVIDE GENERAL DESCRIPTION OF WORK THEY ARE PERFORMING HERE.] </w:t>
      </w:r>
      <w:r w:rsidRPr="00583439">
        <w:rPr>
          <w:rFonts w:ascii="Times New Roman" w:hAnsi="Times New Roman"/>
          <w:b/>
          <w:i/>
          <w:szCs w:val="24"/>
          <w:highlight w:val="yellow"/>
          <w:u w:val="single"/>
        </w:rPr>
        <w:t>OR</w:t>
      </w:r>
      <w:r w:rsidRPr="00583439">
        <w:rPr>
          <w:rFonts w:ascii="Times New Roman" w:hAnsi="Times New Roman"/>
          <w:i/>
          <w:szCs w:val="24"/>
          <w:highlight w:val="yellow"/>
        </w:rPr>
        <w:t xml:space="preserve"> [</w:t>
      </w:r>
      <w:r w:rsidRPr="00583439">
        <w:rPr>
          <w:rFonts w:ascii="Times New Roman" w:hAnsi="Times New Roman"/>
          <w:szCs w:val="24"/>
          <w:highlight w:val="yellow"/>
        </w:rPr>
        <w:t>The CONSULTANT will perform services as set forth in the attached Exhibit “</w:t>
      </w:r>
      <w:r w:rsidR="004C5590">
        <w:rPr>
          <w:rFonts w:ascii="Times New Roman" w:hAnsi="Times New Roman"/>
          <w:szCs w:val="24"/>
          <w:highlight w:val="yellow"/>
        </w:rPr>
        <w:t>_</w:t>
      </w:r>
      <w:r w:rsidRPr="00583439">
        <w:rPr>
          <w:rFonts w:ascii="Times New Roman" w:hAnsi="Times New Roman"/>
          <w:szCs w:val="24"/>
          <w:highlight w:val="yellow"/>
        </w:rPr>
        <w:t>_”.</w:t>
      </w:r>
      <w:r w:rsidRPr="00583439">
        <w:rPr>
          <w:rFonts w:ascii="Times New Roman" w:hAnsi="Times New Roman"/>
          <w:szCs w:val="24"/>
        </w:rPr>
        <w:t>]</w:t>
      </w:r>
    </w:p>
    <w:p w14:paraId="07C5004B" w14:textId="77777777" w:rsidR="00E0664F" w:rsidRPr="00583439" w:rsidRDefault="00E0664F" w:rsidP="00E0664F">
      <w:pPr>
        <w:pStyle w:val="BodyTextIndent"/>
        <w:ind w:firstLine="1440"/>
        <w:rPr>
          <w:rFonts w:ascii="Times New Roman" w:hAnsi="Times New Roman"/>
          <w:szCs w:val="24"/>
        </w:rPr>
      </w:pPr>
      <w:r w:rsidRPr="00583439">
        <w:rPr>
          <w:rFonts w:ascii="Times New Roman" w:hAnsi="Times New Roman"/>
          <w:szCs w:val="24"/>
        </w:rPr>
        <w:t xml:space="preserve">The CONSULTANT shall be responsible for all research and reviews related to the work and shall not rely on personnel of the CITY for such services, except as authorized in advance </w:t>
      </w:r>
      <w:r w:rsidRPr="00583439">
        <w:rPr>
          <w:rFonts w:ascii="Times New Roman" w:hAnsi="Times New Roman"/>
          <w:szCs w:val="24"/>
        </w:rPr>
        <w:lastRenderedPageBreak/>
        <w:t xml:space="preserve">by the CITY. The CONSULTANT shall appear at meetings specified in Exhibit </w:t>
      </w:r>
      <w:r w:rsidRPr="00B517B0">
        <w:rPr>
          <w:rFonts w:ascii="Times New Roman" w:hAnsi="Times New Roman"/>
          <w:szCs w:val="24"/>
        </w:rPr>
        <w:t>“</w:t>
      </w:r>
      <w:r w:rsidRPr="00583439">
        <w:rPr>
          <w:rFonts w:ascii="Times New Roman" w:hAnsi="Times New Roman"/>
          <w:szCs w:val="24"/>
          <w:highlight w:val="yellow"/>
        </w:rPr>
        <w:t>_</w:t>
      </w:r>
      <w:r w:rsidR="00B517B0" w:rsidRPr="00B517B0">
        <w:rPr>
          <w:rFonts w:ascii="Times New Roman" w:hAnsi="Times New Roman"/>
          <w:szCs w:val="24"/>
          <w:highlight w:val="yellow"/>
        </w:rPr>
        <w:t>_</w:t>
      </w:r>
      <w:r w:rsidRPr="00B517B0">
        <w:rPr>
          <w:rFonts w:ascii="Times New Roman" w:hAnsi="Times New Roman"/>
          <w:szCs w:val="24"/>
        </w:rPr>
        <w:t>”</w:t>
      </w:r>
      <w:r w:rsidRPr="00583439">
        <w:rPr>
          <w:rFonts w:ascii="Times New Roman" w:hAnsi="Times New Roman"/>
          <w:szCs w:val="24"/>
        </w:rPr>
        <w:t xml:space="preserve"> to keep staff and City Council advised of the progress on the project.</w:t>
      </w:r>
    </w:p>
    <w:p w14:paraId="2BA8EC9A"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 xml:space="preserve">The CITY may unilaterally, or upon request from the CONSULTANT, from time to time reduce or increase the Scope of Services to be performed by the CONSULTANT under this Agreement. Upon doing so, the CITY and the CONSULTANT agree to meet in good faith and confer for the purpose of negotiating a corresponding reduction or increase in the compensation associated with said change in services. </w:t>
      </w:r>
    </w:p>
    <w:p w14:paraId="0A89A1FF" w14:textId="77777777" w:rsidR="00E0664F"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4.</w:t>
      </w:r>
      <w:r w:rsidRPr="00583439">
        <w:rPr>
          <w:rFonts w:ascii="Times New Roman" w:hAnsi="Times New Roman"/>
          <w:b/>
          <w:szCs w:val="24"/>
        </w:rPr>
        <w:tab/>
      </w:r>
      <w:r w:rsidRPr="00583439">
        <w:rPr>
          <w:rFonts w:ascii="Times New Roman" w:hAnsi="Times New Roman"/>
          <w:b/>
          <w:szCs w:val="24"/>
          <w:u w:val="single"/>
        </w:rPr>
        <w:t>PROJECT COORDINATION AND SUPERVISION</w:t>
      </w:r>
      <w:r w:rsidRPr="00583439">
        <w:rPr>
          <w:rFonts w:ascii="Times New Roman" w:hAnsi="Times New Roman"/>
          <w:b/>
          <w:szCs w:val="24"/>
        </w:rPr>
        <w:t xml:space="preserve">.  </w:t>
      </w:r>
      <w:r w:rsidRPr="00583439">
        <w:rPr>
          <w:rFonts w:ascii="Times New Roman" w:hAnsi="Times New Roman"/>
          <w:szCs w:val="24"/>
          <w:highlight w:val="yellow"/>
        </w:rPr>
        <w:t>__</w:t>
      </w:r>
      <w:proofErr w:type="gramStart"/>
      <w:r w:rsidRPr="00583439">
        <w:rPr>
          <w:rFonts w:ascii="Times New Roman" w:hAnsi="Times New Roman"/>
          <w:szCs w:val="24"/>
          <w:highlight w:val="yellow"/>
        </w:rPr>
        <w:t>_</w:t>
      </w:r>
      <w:r w:rsidR="00B517B0">
        <w:rPr>
          <w:rFonts w:ascii="Times New Roman" w:hAnsi="Times New Roman"/>
          <w:szCs w:val="24"/>
          <w:highlight w:val="yellow"/>
        </w:rPr>
        <w:t>(</w:t>
      </w:r>
      <w:proofErr w:type="gramEnd"/>
      <w:r w:rsidR="00B517B0">
        <w:rPr>
          <w:rFonts w:ascii="Times New Roman" w:hAnsi="Times New Roman"/>
          <w:i/>
          <w:szCs w:val="24"/>
          <w:highlight w:val="yellow"/>
        </w:rPr>
        <w:t>insert name</w:t>
      </w:r>
      <w:r w:rsidR="00B517B0">
        <w:rPr>
          <w:rFonts w:ascii="Times New Roman" w:hAnsi="Times New Roman"/>
          <w:szCs w:val="24"/>
          <w:highlight w:val="yellow"/>
        </w:rPr>
        <w:t>)</w:t>
      </w:r>
      <w:r w:rsidRPr="00583439">
        <w:rPr>
          <w:rFonts w:ascii="Times New Roman" w:hAnsi="Times New Roman"/>
          <w:szCs w:val="24"/>
          <w:highlight w:val="yellow"/>
        </w:rPr>
        <w:t>___</w:t>
      </w:r>
      <w:r w:rsidRPr="00583439">
        <w:rPr>
          <w:rFonts w:ascii="Times New Roman" w:hAnsi="Times New Roman"/>
          <w:szCs w:val="24"/>
        </w:rPr>
        <w:t xml:space="preserve"> hereby is designated as the Project Coordinator for the CITY and will monitor the progress and execution of this Agreement. The CONSULTANT shall assign a single Project Director to provide supervision and have overall responsibility for the progress and execution of this Agreement for the CONSULTANT. </w:t>
      </w:r>
      <w:r w:rsidR="00B517B0" w:rsidRPr="00583439">
        <w:rPr>
          <w:rFonts w:ascii="Times New Roman" w:hAnsi="Times New Roman"/>
          <w:szCs w:val="24"/>
          <w:highlight w:val="yellow"/>
        </w:rPr>
        <w:t>__</w:t>
      </w:r>
      <w:proofErr w:type="gramStart"/>
      <w:r w:rsidR="00B517B0" w:rsidRPr="00583439">
        <w:rPr>
          <w:rFonts w:ascii="Times New Roman" w:hAnsi="Times New Roman"/>
          <w:szCs w:val="24"/>
          <w:highlight w:val="yellow"/>
        </w:rPr>
        <w:t>_</w:t>
      </w:r>
      <w:r w:rsidR="00B517B0">
        <w:rPr>
          <w:rFonts w:ascii="Times New Roman" w:hAnsi="Times New Roman"/>
          <w:szCs w:val="24"/>
          <w:highlight w:val="yellow"/>
        </w:rPr>
        <w:t>(</w:t>
      </w:r>
      <w:proofErr w:type="gramEnd"/>
      <w:r w:rsidR="00B517B0">
        <w:rPr>
          <w:rFonts w:ascii="Times New Roman" w:hAnsi="Times New Roman"/>
          <w:i/>
          <w:szCs w:val="24"/>
          <w:highlight w:val="yellow"/>
        </w:rPr>
        <w:t>insert name</w:t>
      </w:r>
      <w:r w:rsidR="00B517B0">
        <w:rPr>
          <w:rFonts w:ascii="Times New Roman" w:hAnsi="Times New Roman"/>
          <w:szCs w:val="24"/>
          <w:highlight w:val="yellow"/>
        </w:rPr>
        <w:t>)</w:t>
      </w:r>
      <w:r w:rsidR="00B517B0" w:rsidRPr="00583439">
        <w:rPr>
          <w:rFonts w:ascii="Times New Roman" w:hAnsi="Times New Roman"/>
          <w:szCs w:val="24"/>
          <w:highlight w:val="yellow"/>
        </w:rPr>
        <w:t>___</w:t>
      </w:r>
      <w:r w:rsidR="00B517B0">
        <w:rPr>
          <w:rFonts w:ascii="Times New Roman" w:hAnsi="Times New Roman"/>
          <w:szCs w:val="24"/>
        </w:rPr>
        <w:t xml:space="preserve"> </w:t>
      </w:r>
      <w:r w:rsidRPr="00583439">
        <w:rPr>
          <w:rFonts w:ascii="Times New Roman" w:hAnsi="Times New Roman"/>
          <w:szCs w:val="24"/>
        </w:rPr>
        <w:t>thereby is designated as the Project Director for the CONSULTANT.</w:t>
      </w:r>
    </w:p>
    <w:p w14:paraId="5D186324" w14:textId="77777777" w:rsidR="00852129" w:rsidRPr="00E02F9C" w:rsidRDefault="00E02F9C" w:rsidP="00E0664F">
      <w:pPr>
        <w:tabs>
          <w:tab w:val="left" w:pos="-720"/>
        </w:tabs>
        <w:spacing w:after="240"/>
        <w:ind w:firstLine="720"/>
        <w:jc w:val="both"/>
        <w:rPr>
          <w:rFonts w:ascii="Times New Roman" w:hAnsi="Times New Roman"/>
          <w:color w:val="1409F5"/>
          <w:szCs w:val="24"/>
        </w:rPr>
      </w:pPr>
      <w:r w:rsidRPr="00E02F9C">
        <w:rPr>
          <w:rFonts w:ascii="Times New Roman" w:hAnsi="Times New Roman"/>
          <w:b/>
          <w:i/>
          <w:color w:val="1409F5"/>
        </w:rPr>
        <w:tab/>
      </w:r>
      <w:r w:rsidR="00852129" w:rsidRPr="00E02F9C">
        <w:rPr>
          <w:rFonts w:ascii="Times New Roman" w:hAnsi="Times New Roman"/>
          <w:b/>
          <w:i/>
          <w:color w:val="1409F5"/>
          <w:highlight w:val="yellow"/>
        </w:rPr>
        <w:t xml:space="preserve">CONSULT </w:t>
      </w:r>
      <w:r w:rsidR="00852129" w:rsidRPr="00E02F9C">
        <w:rPr>
          <w:rFonts w:ascii="Times New Roman" w:hAnsi="Times New Roman"/>
          <w:b/>
          <w:i/>
          <w:color w:val="1409F5"/>
          <w:highlight w:val="yellow"/>
          <w:u w:val="single"/>
        </w:rPr>
        <w:t>FINANCE</w:t>
      </w:r>
      <w:r w:rsidR="00852129" w:rsidRPr="00E02F9C">
        <w:rPr>
          <w:rFonts w:ascii="Times New Roman" w:hAnsi="Times New Roman"/>
          <w:b/>
          <w:i/>
          <w:color w:val="1409F5"/>
          <w:highlight w:val="yellow"/>
        </w:rPr>
        <w:t xml:space="preserve"> ON THE FOLLOWING SECTION</w:t>
      </w:r>
    </w:p>
    <w:p w14:paraId="0BA03C11"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5.</w:t>
      </w:r>
      <w:r w:rsidRPr="00583439">
        <w:rPr>
          <w:rFonts w:ascii="Times New Roman" w:hAnsi="Times New Roman"/>
          <w:szCs w:val="24"/>
        </w:rPr>
        <w:tab/>
      </w:r>
      <w:r w:rsidRPr="00583439">
        <w:rPr>
          <w:rFonts w:ascii="Times New Roman" w:hAnsi="Times New Roman"/>
          <w:b/>
          <w:szCs w:val="24"/>
          <w:u w:val="single"/>
        </w:rPr>
        <w:t>COMPENSATION AND PAYMENT</w:t>
      </w:r>
      <w:r w:rsidRPr="00583439">
        <w:rPr>
          <w:rFonts w:ascii="Times New Roman" w:hAnsi="Times New Roman"/>
          <w:b/>
          <w:szCs w:val="24"/>
        </w:rPr>
        <w:t>.</w:t>
      </w:r>
      <w:r w:rsidRPr="00583439">
        <w:rPr>
          <w:rFonts w:ascii="Times New Roman" w:hAnsi="Times New Roman"/>
          <w:szCs w:val="24"/>
        </w:rPr>
        <w:t xml:space="preserve">  The compensation for the CONSULTANT shall be based on monthly billings covering actual work performed. Billings shall include labor classifications, respective rates, hours worked and</w:t>
      </w:r>
      <w:r w:rsidR="00985EA4">
        <w:rPr>
          <w:rFonts w:ascii="Times New Roman" w:hAnsi="Times New Roman"/>
          <w:szCs w:val="24"/>
        </w:rPr>
        <w:t>,</w:t>
      </w:r>
      <w:r w:rsidRPr="00583439">
        <w:rPr>
          <w:rFonts w:ascii="Times New Roman" w:hAnsi="Times New Roman"/>
          <w:szCs w:val="24"/>
        </w:rPr>
        <w:t xml:space="preserve"> also materials, if any. The total cost for all work described in Exhibit </w:t>
      </w:r>
      <w:r w:rsidR="004C5590" w:rsidRPr="00B517B0">
        <w:rPr>
          <w:rFonts w:ascii="Times New Roman" w:hAnsi="Times New Roman"/>
          <w:szCs w:val="24"/>
        </w:rPr>
        <w:t>“</w:t>
      </w:r>
      <w:r w:rsidR="004C5590" w:rsidRPr="00583439">
        <w:rPr>
          <w:rFonts w:ascii="Times New Roman" w:hAnsi="Times New Roman"/>
          <w:szCs w:val="24"/>
          <w:highlight w:val="yellow"/>
        </w:rPr>
        <w:t>_</w:t>
      </w:r>
      <w:r w:rsidR="004C5590" w:rsidRPr="00B517B0">
        <w:rPr>
          <w:rFonts w:ascii="Times New Roman" w:hAnsi="Times New Roman"/>
          <w:szCs w:val="24"/>
          <w:highlight w:val="yellow"/>
        </w:rPr>
        <w:t>_</w:t>
      </w:r>
      <w:r w:rsidR="004C5590" w:rsidRPr="00B517B0">
        <w:rPr>
          <w:rFonts w:ascii="Times New Roman" w:hAnsi="Times New Roman"/>
          <w:szCs w:val="24"/>
        </w:rPr>
        <w:t>”</w:t>
      </w:r>
      <w:r w:rsidRPr="00583439">
        <w:rPr>
          <w:rFonts w:ascii="Times New Roman" w:hAnsi="Times New Roman"/>
          <w:szCs w:val="24"/>
        </w:rPr>
        <w:t xml:space="preserve"> shall not exceed $</w:t>
      </w:r>
      <w:r w:rsidRPr="00583439">
        <w:rPr>
          <w:rFonts w:ascii="Times New Roman" w:hAnsi="Times New Roman"/>
          <w:szCs w:val="24"/>
          <w:highlight w:val="yellow"/>
        </w:rPr>
        <w:t>______</w:t>
      </w:r>
      <w:r w:rsidRPr="00583439">
        <w:rPr>
          <w:rFonts w:ascii="Times New Roman" w:hAnsi="Times New Roman"/>
          <w:szCs w:val="24"/>
        </w:rPr>
        <w:t>. The compensation for the CONSULTANT’</w:t>
      </w:r>
      <w:r w:rsidR="004C5590" w:rsidRPr="00583439">
        <w:rPr>
          <w:rFonts w:ascii="Times New Roman" w:hAnsi="Times New Roman"/>
          <w:szCs w:val="24"/>
        </w:rPr>
        <w:t>s</w:t>
      </w:r>
      <w:r w:rsidRPr="00583439">
        <w:rPr>
          <w:rFonts w:ascii="Times New Roman" w:hAnsi="Times New Roman"/>
          <w:szCs w:val="24"/>
        </w:rPr>
        <w:t xml:space="preserve"> work shall not exceed </w:t>
      </w:r>
      <w:r w:rsidRPr="00583439">
        <w:rPr>
          <w:rFonts w:ascii="Times New Roman" w:hAnsi="Times New Roman"/>
          <w:szCs w:val="24"/>
          <w:highlight w:val="yellow"/>
        </w:rPr>
        <w:t xml:space="preserve">[___ per hour.] </w:t>
      </w:r>
      <w:r w:rsidRPr="00583439">
        <w:rPr>
          <w:rFonts w:ascii="Times New Roman" w:hAnsi="Times New Roman"/>
          <w:b/>
          <w:szCs w:val="24"/>
          <w:highlight w:val="yellow"/>
          <w:u w:val="single"/>
        </w:rPr>
        <w:t>OR</w:t>
      </w:r>
      <w:r w:rsidRPr="00583439">
        <w:rPr>
          <w:rFonts w:ascii="Times New Roman" w:hAnsi="Times New Roman"/>
          <w:szCs w:val="24"/>
          <w:highlight w:val="yellow"/>
        </w:rPr>
        <w:t xml:space="preserve"> [the rates set forth in Exhibit “</w:t>
      </w:r>
      <w:r w:rsidR="004C5590">
        <w:rPr>
          <w:rFonts w:ascii="Times New Roman" w:hAnsi="Times New Roman"/>
          <w:szCs w:val="24"/>
          <w:highlight w:val="yellow"/>
        </w:rPr>
        <w:t>_</w:t>
      </w:r>
      <w:r w:rsidRPr="00583439">
        <w:rPr>
          <w:rFonts w:ascii="Times New Roman" w:hAnsi="Times New Roman"/>
          <w:szCs w:val="24"/>
          <w:highlight w:val="yellow"/>
        </w:rPr>
        <w:t>_”.]</w:t>
      </w:r>
      <w:r w:rsidRPr="00583439">
        <w:rPr>
          <w:rFonts w:ascii="Times New Roman" w:hAnsi="Times New Roman"/>
          <w:szCs w:val="24"/>
        </w:rPr>
        <w:t xml:space="preserve"> Monthly invoices will be processed for payment and remitted within thirty (30) days from receipt of invoice, provided that work is accomplished consistent with Exhibit </w:t>
      </w:r>
      <w:r w:rsidR="004C5590" w:rsidRPr="00B517B0">
        <w:rPr>
          <w:rFonts w:ascii="Times New Roman" w:hAnsi="Times New Roman"/>
          <w:szCs w:val="24"/>
        </w:rPr>
        <w:t>“</w:t>
      </w:r>
      <w:r w:rsidR="004C5590" w:rsidRPr="00583439">
        <w:rPr>
          <w:rFonts w:ascii="Times New Roman" w:hAnsi="Times New Roman"/>
          <w:szCs w:val="24"/>
          <w:highlight w:val="yellow"/>
        </w:rPr>
        <w:t>_</w:t>
      </w:r>
      <w:r w:rsidR="004C5590" w:rsidRPr="00B517B0">
        <w:rPr>
          <w:rFonts w:ascii="Times New Roman" w:hAnsi="Times New Roman"/>
          <w:szCs w:val="24"/>
          <w:highlight w:val="yellow"/>
        </w:rPr>
        <w:t>_</w:t>
      </w:r>
      <w:r w:rsidR="004C5590" w:rsidRPr="00B517B0">
        <w:rPr>
          <w:rFonts w:ascii="Times New Roman" w:hAnsi="Times New Roman"/>
          <w:szCs w:val="24"/>
        </w:rPr>
        <w:t>”</w:t>
      </w:r>
      <w:r w:rsidRPr="00583439">
        <w:rPr>
          <w:rFonts w:ascii="Times New Roman" w:hAnsi="Times New Roman"/>
          <w:szCs w:val="24"/>
        </w:rPr>
        <w:t>, as determined by the CITY.</w:t>
      </w:r>
    </w:p>
    <w:p w14:paraId="1D2CFF71" w14:textId="77777777" w:rsidR="00E0664F" w:rsidRPr="00583439" w:rsidRDefault="00E0664F" w:rsidP="00E0664F">
      <w:pPr>
        <w:pStyle w:val="BodyTextIndent2"/>
        <w:spacing w:after="240"/>
        <w:rPr>
          <w:rFonts w:ascii="Times New Roman" w:hAnsi="Times New Roman"/>
          <w:szCs w:val="24"/>
        </w:rPr>
      </w:pPr>
      <w:r w:rsidRPr="00583439">
        <w:rPr>
          <w:rFonts w:ascii="Times New Roman" w:hAnsi="Times New Roman"/>
          <w:szCs w:val="24"/>
        </w:rPr>
        <w:t>The CONSULTANT shall maintain all books, documents, papers, employee time sheets, accounting records, and other evidence pertaining to costs incurred, and shall make such materials available at its office at all reasonable times during the term of this Agreement and for three (3) years from the date of final payment under this Agreement, for inspection by the CITY, and for furnishing of copies to the CITY, if requested.</w:t>
      </w:r>
    </w:p>
    <w:p w14:paraId="62504C6B" w14:textId="77777777" w:rsidR="00E0664F" w:rsidRPr="00583439" w:rsidRDefault="00E0664F" w:rsidP="00E0664F">
      <w:pPr>
        <w:suppressAutoHyphens/>
        <w:spacing w:after="240"/>
        <w:ind w:firstLine="720"/>
        <w:jc w:val="both"/>
        <w:rPr>
          <w:rFonts w:ascii="Times New Roman" w:hAnsi="Times New Roman"/>
          <w:szCs w:val="24"/>
        </w:rPr>
      </w:pPr>
      <w:r w:rsidRPr="00583439">
        <w:rPr>
          <w:rFonts w:ascii="Times New Roman" w:hAnsi="Times New Roman"/>
          <w:bCs/>
          <w:szCs w:val="24"/>
        </w:rPr>
        <w:t>6.</w:t>
      </w:r>
      <w:r w:rsidRPr="00583439">
        <w:rPr>
          <w:rFonts w:ascii="Times New Roman" w:hAnsi="Times New Roman"/>
          <w:bCs/>
          <w:szCs w:val="24"/>
        </w:rPr>
        <w:tab/>
      </w:r>
      <w:r w:rsidRPr="00583439">
        <w:rPr>
          <w:rFonts w:ascii="Times New Roman" w:hAnsi="Times New Roman"/>
          <w:b/>
          <w:bCs/>
          <w:szCs w:val="24"/>
          <w:u w:val="single"/>
        </w:rPr>
        <w:t>ACCEPTABILITY OF WORK</w:t>
      </w:r>
      <w:r w:rsidRPr="00583439">
        <w:rPr>
          <w:rFonts w:ascii="Times New Roman" w:hAnsi="Times New Roman"/>
          <w:b/>
          <w:bCs/>
          <w:szCs w:val="24"/>
        </w:rPr>
        <w:t>.</w:t>
      </w:r>
      <w:r w:rsidRPr="00583439">
        <w:rPr>
          <w:rFonts w:ascii="Times New Roman" w:hAnsi="Times New Roman"/>
          <w:szCs w:val="24"/>
        </w:rPr>
        <w:t xml:space="preserve">  The CITY shall decide any and all questions which may arise as to the quality or acceptability of the services performed and the manner of performance, the acceptable completion of this Agreement, and the amount of compensation due. In the event the CONSULTANT and the CITY cannot agree to the quality or acceptability of the work, the manner of performance</w:t>
      </w:r>
      <w:r w:rsidR="004C5590">
        <w:rPr>
          <w:rFonts w:ascii="Times New Roman" w:hAnsi="Times New Roman"/>
          <w:szCs w:val="24"/>
        </w:rPr>
        <w:t>,</w:t>
      </w:r>
      <w:r w:rsidRPr="00583439">
        <w:rPr>
          <w:rFonts w:ascii="Times New Roman" w:hAnsi="Times New Roman"/>
          <w:szCs w:val="24"/>
        </w:rPr>
        <w:t xml:space="preserve"> and/or the compensation payable to the CONSULTANT in this Agreement, the CITY or the CONSULTANT shall give to the other written notice. Within ten (10) business days, the CONSULTANT and the CITY shall each prepare a report which supports their position and file the same with the other party. The CITY shall, with reasonable diligence, determine the quality or acceptability of the work, the manner of performance</w:t>
      </w:r>
      <w:r w:rsidR="006B40A7">
        <w:rPr>
          <w:rFonts w:ascii="Times New Roman" w:hAnsi="Times New Roman"/>
          <w:szCs w:val="24"/>
        </w:rPr>
        <w:t>,</w:t>
      </w:r>
      <w:r w:rsidRPr="00583439">
        <w:rPr>
          <w:rFonts w:ascii="Times New Roman" w:hAnsi="Times New Roman"/>
          <w:szCs w:val="24"/>
        </w:rPr>
        <w:t xml:space="preserve"> and/or the compensation payable to the CONSULTANT.</w:t>
      </w:r>
    </w:p>
    <w:p w14:paraId="3D9091D1"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7.</w:t>
      </w:r>
      <w:r w:rsidRPr="00583439">
        <w:rPr>
          <w:rFonts w:ascii="Times New Roman" w:hAnsi="Times New Roman"/>
          <w:b/>
          <w:szCs w:val="24"/>
        </w:rPr>
        <w:tab/>
      </w:r>
      <w:r w:rsidRPr="00583439">
        <w:rPr>
          <w:rFonts w:ascii="Times New Roman" w:hAnsi="Times New Roman"/>
          <w:b/>
          <w:szCs w:val="24"/>
          <w:u w:val="single"/>
        </w:rPr>
        <w:t>DISPOSITION AND OWNERSHIP OF DOCUMENTS</w:t>
      </w:r>
      <w:r w:rsidRPr="00583439">
        <w:rPr>
          <w:rFonts w:ascii="Times New Roman" w:hAnsi="Times New Roman"/>
          <w:b/>
          <w:szCs w:val="24"/>
        </w:rPr>
        <w:t>.</w:t>
      </w:r>
      <w:r w:rsidRPr="00583439">
        <w:rPr>
          <w:rFonts w:ascii="Times New Roman" w:hAnsi="Times New Roman"/>
          <w:szCs w:val="24"/>
        </w:rPr>
        <w:t xml:space="preserve">  The Memoranda, Reports, Maps, Drawings, Plans, Specifications, and other documents prepared by the CONSULTANT for this project, whether paper or electronic, shall</w:t>
      </w:r>
      <w:r>
        <w:rPr>
          <w:rFonts w:ascii="Times New Roman" w:hAnsi="Times New Roman"/>
          <w:szCs w:val="24"/>
        </w:rPr>
        <w:t>:</w:t>
      </w:r>
      <w:r w:rsidRPr="00583439">
        <w:rPr>
          <w:rFonts w:ascii="Times New Roman" w:hAnsi="Times New Roman"/>
          <w:szCs w:val="24"/>
        </w:rPr>
        <w:t xml:space="preserve"> </w:t>
      </w:r>
      <w:r>
        <w:rPr>
          <w:rFonts w:ascii="Times New Roman" w:hAnsi="Times New Roman"/>
          <w:szCs w:val="24"/>
        </w:rPr>
        <w:t xml:space="preserve">(1) be free from defects; (2) </w:t>
      </w:r>
      <w:r w:rsidRPr="00583439">
        <w:rPr>
          <w:rFonts w:ascii="Times New Roman" w:hAnsi="Times New Roman"/>
          <w:szCs w:val="24"/>
        </w:rPr>
        <w:t>become the property of the CITY for use with respect to this project</w:t>
      </w:r>
      <w:r>
        <w:rPr>
          <w:rFonts w:ascii="Times New Roman" w:hAnsi="Times New Roman"/>
          <w:szCs w:val="24"/>
        </w:rPr>
        <w:t>;</w:t>
      </w:r>
      <w:r w:rsidRPr="00583439">
        <w:rPr>
          <w:rFonts w:ascii="Times New Roman" w:hAnsi="Times New Roman"/>
          <w:szCs w:val="24"/>
        </w:rPr>
        <w:t xml:space="preserve"> and </w:t>
      </w:r>
      <w:r>
        <w:rPr>
          <w:rFonts w:ascii="Times New Roman" w:hAnsi="Times New Roman"/>
          <w:szCs w:val="24"/>
        </w:rPr>
        <w:t xml:space="preserve">(3) </w:t>
      </w:r>
      <w:r w:rsidRPr="00583439">
        <w:rPr>
          <w:rFonts w:ascii="Times New Roman" w:hAnsi="Times New Roman"/>
          <w:szCs w:val="24"/>
        </w:rPr>
        <w:t xml:space="preserve">shall be turned over </w:t>
      </w:r>
      <w:r w:rsidRPr="00583439">
        <w:rPr>
          <w:rFonts w:ascii="Times New Roman" w:hAnsi="Times New Roman"/>
          <w:szCs w:val="24"/>
        </w:rPr>
        <w:lastRenderedPageBreak/>
        <w:t>to the CITY upon completion of the project, or any phase thereof, as contemplated by this Agreement.</w:t>
      </w:r>
    </w:p>
    <w:p w14:paraId="6E36DCCF" w14:textId="77777777" w:rsidR="00E0664F" w:rsidRPr="00583439" w:rsidRDefault="00E0664F" w:rsidP="00E0664F">
      <w:pPr>
        <w:pStyle w:val="BodyText2"/>
        <w:spacing w:line="240" w:lineRule="auto"/>
        <w:ind w:firstLine="1440"/>
        <w:rPr>
          <w:rFonts w:ascii="Times New Roman" w:hAnsi="Times New Roman"/>
          <w:szCs w:val="24"/>
        </w:rPr>
      </w:pPr>
      <w:r w:rsidRPr="00583439">
        <w:rPr>
          <w:rFonts w:ascii="Times New Roman" w:hAnsi="Times New Roman"/>
          <w:szCs w:val="24"/>
        </w:rPr>
        <w:t>Contemporaneously with the transfer of documents, the CONSULTANT hereby assigns to the CITY, and CONSULTANT thereby expressly waives and disclaims any copyright in, and the right to reproduce, all written material, drawings, plans, specifications, or other work prepared under this A</w:t>
      </w:r>
      <w:r w:rsidR="006B40A7">
        <w:rPr>
          <w:rFonts w:ascii="Times New Roman" w:hAnsi="Times New Roman"/>
          <w:szCs w:val="24"/>
        </w:rPr>
        <w:t>greement, except upon the CITY’s</w:t>
      </w:r>
      <w:r w:rsidRPr="00583439">
        <w:rPr>
          <w:rFonts w:ascii="Times New Roman" w:hAnsi="Times New Roman"/>
          <w:szCs w:val="24"/>
        </w:rPr>
        <w:t xml:space="preserve"> prior authorization regarding reproduction, which authorization shall not be unreasonably withheld. The CONSULTANT shall, upon request of the CITY, execute any further document(s) necessary to further effectuate this waiver and disclaimer.</w:t>
      </w:r>
    </w:p>
    <w:p w14:paraId="49C1E1E4" w14:textId="77777777" w:rsidR="00E0664F" w:rsidRPr="00583439" w:rsidRDefault="00E0664F" w:rsidP="00E0664F">
      <w:pPr>
        <w:pStyle w:val="BodyText2"/>
        <w:spacing w:line="240" w:lineRule="auto"/>
        <w:rPr>
          <w:rFonts w:ascii="Times New Roman" w:hAnsi="Times New Roman"/>
          <w:szCs w:val="24"/>
        </w:rPr>
      </w:pPr>
      <w:r>
        <w:rPr>
          <w:rFonts w:ascii="Times New Roman" w:hAnsi="Times New Roman"/>
          <w:szCs w:val="24"/>
        </w:rPr>
        <w:tab/>
      </w:r>
      <w:r>
        <w:rPr>
          <w:rFonts w:ascii="Times New Roman" w:hAnsi="Times New Roman"/>
          <w:szCs w:val="24"/>
        </w:rPr>
        <w:tab/>
      </w:r>
      <w:r w:rsidRPr="00583439">
        <w:rPr>
          <w:rFonts w:ascii="Times New Roman" w:hAnsi="Times New Roman"/>
          <w:szCs w:val="24"/>
        </w:rPr>
        <w:t>The CONSULTANT agrees that the CITY may use, reuse, alter, reproduce, modify, assign, transfer, or in any other way, medium, or method utilize the CONSULTANT’</w:t>
      </w:r>
      <w:r w:rsidR="006B40A7">
        <w:rPr>
          <w:rFonts w:ascii="Times New Roman" w:hAnsi="Times New Roman"/>
          <w:szCs w:val="24"/>
        </w:rPr>
        <w:t>s</w:t>
      </w:r>
      <w:r w:rsidRPr="00583439">
        <w:rPr>
          <w:rFonts w:ascii="Times New Roman" w:hAnsi="Times New Roman"/>
          <w:szCs w:val="24"/>
        </w:rPr>
        <w:t xml:space="preserve"> written work product for the CITY’</w:t>
      </w:r>
      <w:r w:rsidR="006B40A7">
        <w:rPr>
          <w:rFonts w:ascii="Times New Roman" w:hAnsi="Times New Roman"/>
          <w:szCs w:val="24"/>
        </w:rPr>
        <w:t>s</w:t>
      </w:r>
      <w:r w:rsidRPr="00583439">
        <w:rPr>
          <w:rFonts w:ascii="Times New Roman" w:hAnsi="Times New Roman"/>
          <w:szCs w:val="24"/>
        </w:rPr>
        <w:t xml:space="preserve"> purposes, and the CONSULTANT expressly waives and disclaims any residual rights granted to it by Civil Code Sections 980 through 989 relating to intellectual property and artistic works.</w:t>
      </w:r>
    </w:p>
    <w:p w14:paraId="2E03C8DD"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Any modification or reuse by the CITY of documents, drawings, or specifications prepared by the CONSULTANT shall relieve the CONSULTANT</w:t>
      </w:r>
      <w:r w:rsidR="001B7806">
        <w:rPr>
          <w:rFonts w:ascii="Times New Roman" w:hAnsi="Times New Roman"/>
          <w:szCs w:val="24"/>
        </w:rPr>
        <w:t xml:space="preserve"> from liability under Section 15</w:t>
      </w:r>
      <w:r w:rsidRPr="00583439">
        <w:rPr>
          <w:rFonts w:ascii="Times New Roman" w:hAnsi="Times New Roman"/>
          <w:szCs w:val="24"/>
        </w:rPr>
        <w:t>, but only with respect to the effect of the modification or reuse by the CITY, or for any liability to the CITY should the documents be used by the CITY for some project other than what was expressly agreed upon within the Scope of Services of this project, unless otherwise mutually agreed.</w:t>
      </w:r>
    </w:p>
    <w:p w14:paraId="623D8260"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8.</w:t>
      </w:r>
      <w:r w:rsidRPr="00583439">
        <w:rPr>
          <w:rFonts w:ascii="Times New Roman" w:hAnsi="Times New Roman"/>
          <w:szCs w:val="24"/>
        </w:rPr>
        <w:tab/>
      </w:r>
      <w:r w:rsidRPr="00583439">
        <w:rPr>
          <w:rFonts w:ascii="Times New Roman" w:hAnsi="Times New Roman"/>
          <w:b/>
          <w:szCs w:val="24"/>
          <w:u w:val="single"/>
        </w:rPr>
        <w:t>INDEPENDENT CONTRACTOR</w:t>
      </w:r>
      <w:r w:rsidRPr="00583439">
        <w:rPr>
          <w:rFonts w:ascii="Times New Roman" w:hAnsi="Times New Roman"/>
          <w:b/>
          <w:szCs w:val="24"/>
        </w:rPr>
        <w:t>.</w:t>
      </w:r>
      <w:r w:rsidRPr="00583439">
        <w:rPr>
          <w:rFonts w:ascii="Times New Roman" w:hAnsi="Times New Roman"/>
          <w:szCs w:val="24"/>
        </w:rPr>
        <w:t xml:space="preserve">  Both parties hereto in the performance of this Agreement will be acting in an independent capacity and not as agents, employees, partners, or joint venturers with one another. Neither the CONSULTANT nor the CONSULTANT’</w:t>
      </w:r>
      <w:r w:rsidR="00BE2906">
        <w:rPr>
          <w:rFonts w:ascii="Times New Roman" w:hAnsi="Times New Roman"/>
          <w:szCs w:val="24"/>
        </w:rPr>
        <w:t>s</w:t>
      </w:r>
      <w:r w:rsidRPr="00583439">
        <w:rPr>
          <w:rFonts w:ascii="Times New Roman" w:hAnsi="Times New Roman"/>
          <w:szCs w:val="24"/>
        </w:rPr>
        <w:t xml:space="preserve"> employees are employees of the CITY, and are not entitled to any of the rights, benefits, or privileges of the CITY’</w:t>
      </w:r>
      <w:r w:rsidR="00BE2906">
        <w:rPr>
          <w:rFonts w:ascii="Times New Roman" w:hAnsi="Times New Roman"/>
          <w:szCs w:val="24"/>
        </w:rPr>
        <w:t>s</w:t>
      </w:r>
      <w:r w:rsidRPr="00583439">
        <w:rPr>
          <w:rFonts w:ascii="Times New Roman" w:hAnsi="Times New Roman"/>
          <w:szCs w:val="24"/>
        </w:rPr>
        <w:t xml:space="preserve"> employees, including but not limited to retirement, medical, unemploy</w:t>
      </w:r>
      <w:r w:rsidRPr="00583439">
        <w:rPr>
          <w:rFonts w:ascii="Times New Roman" w:hAnsi="Times New Roman"/>
          <w:szCs w:val="24"/>
        </w:rPr>
        <w:softHyphen/>
        <w:t>ment, or workers’ compensation insurance.</w:t>
      </w:r>
    </w:p>
    <w:p w14:paraId="6CBF90A3" w14:textId="77777777" w:rsidR="00E0664F" w:rsidRPr="00583439" w:rsidRDefault="00E0664F" w:rsidP="00E0664F">
      <w:pPr>
        <w:tabs>
          <w:tab w:val="left" w:pos="-720"/>
        </w:tabs>
        <w:spacing w:after="240"/>
        <w:ind w:firstLine="1620"/>
        <w:jc w:val="both"/>
        <w:rPr>
          <w:rFonts w:ascii="Times New Roman" w:hAnsi="Times New Roman"/>
          <w:szCs w:val="24"/>
        </w:rPr>
      </w:pPr>
      <w:r w:rsidRPr="00583439">
        <w:rPr>
          <w:rFonts w:ascii="Times New Roman" w:hAnsi="Times New Roman"/>
          <w:szCs w:val="24"/>
        </w:rPr>
        <w:t>This Agreement contemplates the personal services of the CONSULTANT and the CONSULTANT’</w:t>
      </w:r>
      <w:r w:rsidR="00BE2906">
        <w:rPr>
          <w:rFonts w:ascii="Times New Roman" w:hAnsi="Times New Roman"/>
          <w:szCs w:val="24"/>
        </w:rPr>
        <w:t>s</w:t>
      </w:r>
      <w:r w:rsidRPr="00583439">
        <w:rPr>
          <w:rFonts w:ascii="Times New Roman" w:hAnsi="Times New Roman"/>
          <w:szCs w:val="24"/>
        </w:rPr>
        <w:t xml:space="preserve"> employees, and it is recognized by the parties that a substantial inducement to the CITY for entering into this Agreement was, and is, the professional reputation and competence of the CONSULTANT and its employees. Neither this Agreement</w:t>
      </w:r>
      <w:r>
        <w:rPr>
          <w:rFonts w:ascii="Times New Roman" w:hAnsi="Times New Roman"/>
          <w:szCs w:val="24"/>
        </w:rPr>
        <w:t>,</w:t>
      </w:r>
      <w:r w:rsidRPr="00583439">
        <w:rPr>
          <w:rFonts w:ascii="Times New Roman" w:hAnsi="Times New Roman"/>
          <w:szCs w:val="24"/>
        </w:rPr>
        <w:t xml:space="preserve"> nor any interest herein</w:t>
      </w:r>
      <w:r>
        <w:rPr>
          <w:rFonts w:ascii="Times New Roman" w:hAnsi="Times New Roman"/>
          <w:szCs w:val="24"/>
        </w:rPr>
        <w:t>,</w:t>
      </w:r>
      <w:r w:rsidRPr="00583439">
        <w:rPr>
          <w:rFonts w:ascii="Times New Roman" w:hAnsi="Times New Roman"/>
          <w:szCs w:val="24"/>
        </w:rPr>
        <w:t xml:space="preserve"> may be assigned by the CONSULTANT without the prior written consent of the CITY. Nothing herein contained is intended to prevent the CONSULTANT from employing or hiring as many employees, or SUBCONSULTANTS, as the CONSULTANT may deem necessary for the proper and efficient performance of this Agreement. All agreements by CONSULTANT with its SUBCONSULTANT(S) shall require the SUBCONSULTANT(S) to adhere to the applicable terms of this Agreement.</w:t>
      </w:r>
    </w:p>
    <w:p w14:paraId="0C1CAF69" w14:textId="77777777" w:rsidR="00E0664F" w:rsidRPr="00583439"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9.</w:t>
      </w:r>
      <w:r w:rsidRPr="00583439">
        <w:rPr>
          <w:rFonts w:ascii="Times New Roman" w:hAnsi="Times New Roman"/>
          <w:szCs w:val="24"/>
        </w:rPr>
        <w:tab/>
      </w:r>
      <w:r w:rsidRPr="00583439">
        <w:rPr>
          <w:rFonts w:ascii="Times New Roman" w:hAnsi="Times New Roman"/>
          <w:b/>
          <w:szCs w:val="24"/>
          <w:u w:val="single"/>
        </w:rPr>
        <w:t>CONTROL</w:t>
      </w:r>
      <w:r w:rsidRPr="00583439">
        <w:rPr>
          <w:rFonts w:ascii="Times New Roman" w:hAnsi="Times New Roman"/>
          <w:b/>
          <w:szCs w:val="24"/>
        </w:rPr>
        <w:t>.</w:t>
      </w:r>
      <w:r w:rsidRPr="00583439">
        <w:rPr>
          <w:rFonts w:ascii="Times New Roman" w:hAnsi="Times New Roman"/>
          <w:szCs w:val="24"/>
        </w:rPr>
        <w:t xml:space="preserve">  </w:t>
      </w:r>
      <w:r w:rsidRPr="00EF685D">
        <w:rPr>
          <w:rFonts w:ascii="Times New Roman" w:hAnsi="Times New Roman"/>
          <w:szCs w:val="24"/>
        </w:rPr>
        <w:t xml:space="preserve"> Neither the CITY, nor its officers, agents, or employees shall have any control over the conduct of the CONSULTANT or any of the CONSULTANT’</w:t>
      </w:r>
      <w:r w:rsidR="00BE2906">
        <w:rPr>
          <w:rFonts w:ascii="Times New Roman" w:hAnsi="Times New Roman"/>
          <w:szCs w:val="24"/>
        </w:rPr>
        <w:t>s</w:t>
      </w:r>
      <w:r w:rsidRPr="00EF685D">
        <w:rPr>
          <w:rFonts w:ascii="Times New Roman" w:hAnsi="Times New Roman"/>
          <w:szCs w:val="24"/>
        </w:rPr>
        <w:t xml:space="preserve"> employees, except as set forth in this Agreement. The CONSULTANT, or the CONSULTANT’</w:t>
      </w:r>
      <w:r w:rsidR="00BE2906">
        <w:rPr>
          <w:rFonts w:ascii="Times New Roman" w:hAnsi="Times New Roman"/>
          <w:szCs w:val="24"/>
        </w:rPr>
        <w:t>s</w:t>
      </w:r>
      <w:r w:rsidRPr="00EF685D">
        <w:rPr>
          <w:rFonts w:ascii="Times New Roman" w:hAnsi="Times New Roman"/>
          <w:szCs w:val="24"/>
        </w:rPr>
        <w:t xml:space="preserve"> agents, servants, or employees are not in any manner agents, servants, or employees of the CITY. The CONSULTANT and its agents, servants, and employees are wholly independent from the CITY and CONSULTANT’</w:t>
      </w:r>
      <w:r w:rsidR="00BE2906">
        <w:rPr>
          <w:rFonts w:ascii="Times New Roman" w:hAnsi="Times New Roman"/>
          <w:szCs w:val="24"/>
        </w:rPr>
        <w:t>s</w:t>
      </w:r>
      <w:r w:rsidRPr="00EF685D">
        <w:rPr>
          <w:rFonts w:ascii="Times New Roman" w:hAnsi="Times New Roman"/>
          <w:szCs w:val="24"/>
        </w:rPr>
        <w:t xml:space="preserve"> obligations to the CITY are solely prescribed by this Agreement.</w:t>
      </w:r>
    </w:p>
    <w:p w14:paraId="4381FBBA" w14:textId="77777777" w:rsidR="00E0664F" w:rsidRPr="00583439"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10.</w:t>
      </w:r>
      <w:r w:rsidRPr="00583439">
        <w:rPr>
          <w:rFonts w:ascii="Times New Roman" w:hAnsi="Times New Roman"/>
          <w:szCs w:val="24"/>
        </w:rPr>
        <w:tab/>
      </w:r>
      <w:r w:rsidRPr="00583439">
        <w:rPr>
          <w:rFonts w:ascii="Times New Roman" w:hAnsi="Times New Roman"/>
          <w:b/>
          <w:szCs w:val="24"/>
          <w:u w:val="single"/>
        </w:rPr>
        <w:t>COMPLIANCE WITH APPLICABLE LAW</w:t>
      </w:r>
      <w:r w:rsidRPr="00583439">
        <w:rPr>
          <w:rFonts w:ascii="Times New Roman" w:hAnsi="Times New Roman"/>
          <w:b/>
          <w:szCs w:val="24"/>
        </w:rPr>
        <w:t>.</w:t>
      </w:r>
      <w:r w:rsidRPr="00583439">
        <w:rPr>
          <w:rFonts w:ascii="Times New Roman" w:hAnsi="Times New Roman"/>
          <w:szCs w:val="24"/>
        </w:rPr>
        <w:t xml:space="preserve">  The CONSULTANT, in the performance of the services to be provided herein, shall comply with all applicable state and federal </w:t>
      </w:r>
      <w:r w:rsidRPr="00583439">
        <w:rPr>
          <w:rFonts w:ascii="Times New Roman" w:hAnsi="Times New Roman"/>
          <w:szCs w:val="24"/>
        </w:rPr>
        <w:lastRenderedPageBreak/>
        <w:t>statutes and regulations, and all applicable ordinances, rules, and regulations of the City of National City, whether now in force or subsequently enacted. The CONSULTANT and each of its SUBCONSULTANT(S), shall obtain and maintain a current City of National City business license prior to and during performance of any work pursuant to this Agreement.</w:t>
      </w:r>
    </w:p>
    <w:p w14:paraId="6CA2EB54" w14:textId="77777777" w:rsidR="00E0664F" w:rsidRPr="00583439"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11.</w:t>
      </w:r>
      <w:r w:rsidRPr="00583439">
        <w:rPr>
          <w:rFonts w:ascii="Times New Roman" w:hAnsi="Times New Roman"/>
          <w:szCs w:val="24"/>
        </w:rPr>
        <w:tab/>
      </w:r>
      <w:r w:rsidRPr="00583439">
        <w:rPr>
          <w:rFonts w:ascii="Times New Roman" w:hAnsi="Times New Roman"/>
          <w:b/>
          <w:szCs w:val="24"/>
          <w:u w:val="single"/>
        </w:rPr>
        <w:t>LICENSES, PERMITS, ETC</w:t>
      </w:r>
      <w:r w:rsidRPr="00583439">
        <w:rPr>
          <w:rFonts w:ascii="Times New Roman" w:hAnsi="Times New Roman"/>
          <w:b/>
          <w:szCs w:val="24"/>
        </w:rPr>
        <w:t>.</w:t>
      </w:r>
      <w:r w:rsidRPr="00583439">
        <w:rPr>
          <w:rFonts w:ascii="Times New Roman" w:hAnsi="Times New Roman"/>
          <w:szCs w:val="24"/>
        </w:rPr>
        <w:t xml:space="preserve">  The CONSULTANT represents and covenants that it has all licenses, permits, qualifications, and approvals of whatever nature that are legally required to practice its profession.</w:t>
      </w:r>
      <w:r>
        <w:rPr>
          <w:rFonts w:ascii="Times New Roman" w:hAnsi="Times New Roman"/>
          <w:szCs w:val="24"/>
        </w:rPr>
        <w:t xml:space="preserve"> CONSULTANT must promptly produce a copy of any such license, permit, or approval to CITY upon request. </w:t>
      </w:r>
      <w:r w:rsidRPr="00583439">
        <w:rPr>
          <w:rFonts w:ascii="Times New Roman" w:hAnsi="Times New Roman"/>
          <w:szCs w:val="24"/>
        </w:rPr>
        <w:t>The CONSULTANT represents and covenants that the CONSULTANT shall, at its sole cost and expense, keep in effect at all times during the term of this Agreement, any license, permit, or approval which is legally required for the CONSULTANT to practice its profession.</w:t>
      </w:r>
    </w:p>
    <w:p w14:paraId="412AF0C6"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12.</w:t>
      </w:r>
      <w:r w:rsidRPr="00583439">
        <w:rPr>
          <w:rFonts w:ascii="Times New Roman" w:hAnsi="Times New Roman"/>
          <w:szCs w:val="24"/>
        </w:rPr>
        <w:tab/>
      </w:r>
      <w:r w:rsidRPr="00583439">
        <w:rPr>
          <w:rFonts w:ascii="Times New Roman" w:hAnsi="Times New Roman"/>
          <w:b/>
          <w:szCs w:val="24"/>
          <w:u w:val="single"/>
        </w:rPr>
        <w:t>STANDARD OF CARE</w:t>
      </w:r>
      <w:r w:rsidRPr="00583439">
        <w:rPr>
          <w:rFonts w:ascii="Times New Roman" w:hAnsi="Times New Roman"/>
          <w:b/>
          <w:szCs w:val="24"/>
        </w:rPr>
        <w:t>.</w:t>
      </w:r>
    </w:p>
    <w:p w14:paraId="2763AE21"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A.</w:t>
      </w:r>
      <w:r w:rsidRPr="00583439">
        <w:rPr>
          <w:rFonts w:ascii="Times New Roman" w:hAnsi="Times New Roman"/>
          <w:szCs w:val="24"/>
        </w:rPr>
        <w:tab/>
        <w:t>The CONSULTANT, in performing any services under this Agreement, shall perform in a manner consistent with that level of care and skill ordinarily exercised by members of the CONSULTANT’</w:t>
      </w:r>
      <w:r w:rsidR="00BE2906">
        <w:rPr>
          <w:rFonts w:ascii="Times New Roman" w:hAnsi="Times New Roman"/>
          <w:szCs w:val="24"/>
        </w:rPr>
        <w:t>s</w:t>
      </w:r>
      <w:r w:rsidRPr="00583439">
        <w:rPr>
          <w:rFonts w:ascii="Times New Roman" w:hAnsi="Times New Roman"/>
          <w:szCs w:val="24"/>
        </w:rPr>
        <w:t xml:space="preserve"> trade or profession currently practicing under similar conditions and in similar locations. The CONSULTANT shall take all special precautions necessary to protect the CONSULTANT’</w:t>
      </w:r>
      <w:r w:rsidR="00BE2906">
        <w:rPr>
          <w:rFonts w:ascii="Times New Roman" w:hAnsi="Times New Roman"/>
          <w:szCs w:val="24"/>
        </w:rPr>
        <w:t>s</w:t>
      </w:r>
      <w:r w:rsidRPr="00583439">
        <w:rPr>
          <w:rFonts w:ascii="Times New Roman" w:hAnsi="Times New Roman"/>
          <w:szCs w:val="24"/>
        </w:rPr>
        <w:t xml:space="preserve"> employees and members of the public from risk of harm arising out of the nature of the work and/or the conditions of the work site.</w:t>
      </w:r>
    </w:p>
    <w:p w14:paraId="361BE56E"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B.</w:t>
      </w:r>
      <w:r w:rsidRPr="00583439">
        <w:rPr>
          <w:rFonts w:ascii="Times New Roman" w:hAnsi="Times New Roman"/>
          <w:szCs w:val="24"/>
        </w:rPr>
        <w:tab/>
        <w:t>Unless disclosed in writing prior to the date of this Agreement, the CONSULTANT warrants to the CITY that it is not now, nor has it for the five (5) years preceding, been debarred by a governmental agency or involved in debarment, arbitration</w:t>
      </w:r>
      <w:r w:rsidR="000A791A">
        <w:rPr>
          <w:rFonts w:ascii="Times New Roman" w:hAnsi="Times New Roman"/>
          <w:szCs w:val="24"/>
        </w:rPr>
        <w:t>,</w:t>
      </w:r>
      <w:r w:rsidRPr="00583439">
        <w:rPr>
          <w:rFonts w:ascii="Times New Roman" w:hAnsi="Times New Roman"/>
          <w:szCs w:val="24"/>
        </w:rPr>
        <w:t xml:space="preserve"> or litigation proceedings concerning the CONSULTANT’</w:t>
      </w:r>
      <w:r w:rsidR="00BE2906">
        <w:rPr>
          <w:rFonts w:ascii="Times New Roman" w:hAnsi="Times New Roman"/>
          <w:szCs w:val="24"/>
        </w:rPr>
        <w:t>s</w:t>
      </w:r>
      <w:r w:rsidRPr="00583439">
        <w:rPr>
          <w:rFonts w:ascii="Times New Roman" w:hAnsi="Times New Roman"/>
          <w:szCs w:val="24"/>
        </w:rPr>
        <w:t xml:space="preserve"> professional performance or the furnishing of materials or services relating thereto.</w:t>
      </w:r>
    </w:p>
    <w:p w14:paraId="673D84B3"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C.</w:t>
      </w:r>
      <w:r w:rsidRPr="00583439">
        <w:rPr>
          <w:rFonts w:ascii="Times New Roman" w:hAnsi="Times New Roman"/>
          <w:szCs w:val="24"/>
        </w:rPr>
        <w:tab/>
        <w:t>The CONSULTANT is responsible for identifying any unique products, treatments, processes</w:t>
      </w:r>
      <w:r w:rsidR="00F2463E">
        <w:rPr>
          <w:rFonts w:ascii="Times New Roman" w:hAnsi="Times New Roman"/>
          <w:szCs w:val="24"/>
        </w:rPr>
        <w:t>,</w:t>
      </w:r>
      <w:r w:rsidRPr="00583439">
        <w:rPr>
          <w:rFonts w:ascii="Times New Roman" w:hAnsi="Times New Roman"/>
          <w:szCs w:val="24"/>
        </w:rPr>
        <w:t xml:space="preserve"> or materials whose availability is critical to the success of the project the CONSULTANT has been retained to perform, within the time requirements of the CITY, or, when no time is specified, then within a commercially reasonable time. Accordingly, unless the CONSULTANT has notified the CITY otherwise, the CONSULTANT warrants that all products, materials, processes</w:t>
      </w:r>
      <w:r w:rsidR="00CC22B4">
        <w:rPr>
          <w:rFonts w:ascii="Times New Roman" w:hAnsi="Times New Roman"/>
          <w:szCs w:val="24"/>
        </w:rPr>
        <w:t>,</w:t>
      </w:r>
      <w:r w:rsidRPr="00583439">
        <w:rPr>
          <w:rFonts w:ascii="Times New Roman" w:hAnsi="Times New Roman"/>
          <w:szCs w:val="24"/>
        </w:rPr>
        <w:t xml:space="preserve"> or treatments identified in the project documents prepared for the CITY are reasonably commercially available. Any failure by the CONSULTANT to use due diligence under this sub-</w:t>
      </w:r>
      <w:r>
        <w:rPr>
          <w:rFonts w:ascii="Times New Roman" w:hAnsi="Times New Roman"/>
          <w:szCs w:val="24"/>
        </w:rPr>
        <w:t>section</w:t>
      </w:r>
      <w:r w:rsidRPr="00583439">
        <w:rPr>
          <w:rFonts w:ascii="Times New Roman" w:hAnsi="Times New Roman"/>
          <w:szCs w:val="24"/>
        </w:rPr>
        <w:t xml:space="preserve"> will render the CONSULTANT liable to the CITY for any increased costs that result from the CITY’</w:t>
      </w:r>
      <w:r w:rsidR="00BE2906">
        <w:rPr>
          <w:rFonts w:ascii="Times New Roman" w:hAnsi="Times New Roman"/>
          <w:szCs w:val="24"/>
        </w:rPr>
        <w:t>s</w:t>
      </w:r>
      <w:r w:rsidRPr="00583439">
        <w:rPr>
          <w:rFonts w:ascii="Times New Roman" w:hAnsi="Times New Roman"/>
          <w:szCs w:val="24"/>
        </w:rPr>
        <w:t xml:space="preserve"> later inability to obtain the specified items or any reasonable substitute within a price range that allows for project completion in the time frame specified or, when not specified, then within a commercially reasonable time.</w:t>
      </w:r>
    </w:p>
    <w:p w14:paraId="3E18BBC4" w14:textId="77777777" w:rsidR="00872ADC" w:rsidRPr="00872ADC" w:rsidRDefault="00E0664F" w:rsidP="00872ADC">
      <w:pPr>
        <w:tabs>
          <w:tab w:val="left" w:pos="-720"/>
        </w:tabs>
        <w:spacing w:after="240"/>
        <w:ind w:firstLine="720"/>
        <w:jc w:val="both"/>
        <w:rPr>
          <w:rFonts w:ascii="Times New Roman" w:hAnsi="Times New Roman"/>
          <w:szCs w:val="24"/>
        </w:rPr>
      </w:pPr>
      <w:r w:rsidRPr="00583439">
        <w:rPr>
          <w:rFonts w:ascii="Times New Roman" w:hAnsi="Times New Roman"/>
          <w:szCs w:val="24"/>
        </w:rPr>
        <w:t>13.</w:t>
      </w:r>
      <w:r w:rsidRPr="00583439">
        <w:rPr>
          <w:rFonts w:ascii="Times New Roman" w:hAnsi="Times New Roman"/>
          <w:szCs w:val="24"/>
        </w:rPr>
        <w:tab/>
      </w:r>
      <w:r w:rsidR="00872ADC">
        <w:rPr>
          <w:rFonts w:ascii="Times New Roman" w:hAnsi="Times New Roman"/>
          <w:b/>
          <w:szCs w:val="24"/>
          <w:u w:val="single"/>
        </w:rPr>
        <w:t>DRUG FREE WORKPLACE</w:t>
      </w:r>
      <w:r w:rsidR="00872ADC">
        <w:rPr>
          <w:rFonts w:ascii="Times New Roman" w:hAnsi="Times New Roman"/>
          <w:b/>
          <w:szCs w:val="24"/>
        </w:rPr>
        <w:t>.</w:t>
      </w:r>
      <w:r w:rsidR="00872ADC">
        <w:rPr>
          <w:rFonts w:ascii="Times New Roman" w:hAnsi="Times New Roman"/>
          <w:szCs w:val="24"/>
        </w:rPr>
        <w:t xml:space="preserve"> </w:t>
      </w:r>
      <w:r w:rsidR="00C30EAB">
        <w:rPr>
          <w:rFonts w:ascii="Times New Roman" w:hAnsi="Times New Roman"/>
          <w:szCs w:val="24"/>
        </w:rPr>
        <w:t xml:space="preserve"> </w:t>
      </w:r>
      <w:r w:rsidR="00872ADC">
        <w:rPr>
          <w:rFonts w:ascii="Times New Roman" w:hAnsi="Times New Roman"/>
          <w:szCs w:val="24"/>
        </w:rPr>
        <w:t>The CONSULTANT agrees to comply with the CITY’s Drug-Free Workplace requirements. Every person awarded a contract by the CITY for the provision of services shall certify to the CITY that it will provide a drug-free workplace.</w:t>
      </w:r>
      <w:r w:rsidR="00C30EAB">
        <w:rPr>
          <w:rFonts w:ascii="Times New Roman" w:hAnsi="Times New Roman"/>
          <w:szCs w:val="24"/>
        </w:rPr>
        <w:t xml:space="preserve"> </w:t>
      </w:r>
      <w:r w:rsidR="00872ADC">
        <w:rPr>
          <w:rFonts w:ascii="Times New Roman" w:hAnsi="Times New Roman"/>
          <w:szCs w:val="24"/>
        </w:rPr>
        <w:t xml:space="preserve">Any subcontract entered into by the CONSULTANT pursuant to this Agreement shall contain this provision. </w:t>
      </w:r>
    </w:p>
    <w:p w14:paraId="55E827E4" w14:textId="77777777" w:rsidR="00E0664F" w:rsidRPr="00583439" w:rsidRDefault="00872ADC" w:rsidP="00872ADC">
      <w:pPr>
        <w:tabs>
          <w:tab w:val="left" w:pos="-720"/>
        </w:tabs>
        <w:spacing w:after="240"/>
        <w:ind w:firstLine="720"/>
        <w:jc w:val="both"/>
        <w:rPr>
          <w:rFonts w:ascii="Times New Roman" w:hAnsi="Times New Roman"/>
          <w:szCs w:val="24"/>
        </w:rPr>
      </w:pPr>
      <w:r>
        <w:rPr>
          <w:rFonts w:ascii="Times New Roman" w:hAnsi="Times New Roman"/>
          <w:szCs w:val="24"/>
        </w:rPr>
        <w:t>14.</w:t>
      </w:r>
      <w:r>
        <w:rPr>
          <w:rFonts w:ascii="Times New Roman" w:hAnsi="Times New Roman"/>
          <w:szCs w:val="24"/>
        </w:rPr>
        <w:tab/>
      </w:r>
      <w:r w:rsidR="00E0664F" w:rsidRPr="00583439">
        <w:rPr>
          <w:rFonts w:ascii="Times New Roman" w:hAnsi="Times New Roman"/>
          <w:b/>
          <w:szCs w:val="24"/>
          <w:u w:val="single"/>
        </w:rPr>
        <w:t>NON-DISCRIMINATION PROVISIONS</w:t>
      </w:r>
      <w:r w:rsidR="00E0664F" w:rsidRPr="00583439">
        <w:rPr>
          <w:rFonts w:ascii="Times New Roman" w:hAnsi="Times New Roman"/>
          <w:b/>
          <w:szCs w:val="24"/>
        </w:rPr>
        <w:t>.</w:t>
      </w:r>
      <w:r w:rsidR="00E0664F" w:rsidRPr="00583439">
        <w:rPr>
          <w:rFonts w:ascii="Times New Roman" w:hAnsi="Times New Roman"/>
          <w:szCs w:val="24"/>
        </w:rPr>
        <w:t xml:space="preserve"> </w:t>
      </w:r>
      <w:r w:rsidRPr="00583439">
        <w:rPr>
          <w:rFonts w:ascii="Times New Roman" w:hAnsi="Times New Roman"/>
          <w:szCs w:val="24"/>
        </w:rPr>
        <w:t xml:space="preserve">The CONSULTANT shall not discriminate against any employee or applicant for employment because of age, race, color, ancestry, religion, sex, sexual orientation, marital status, national origin, physical handicap, or medical condition. The CONSULTANT will take positive action to insure that applicants are </w:t>
      </w:r>
      <w:r w:rsidRPr="00583439">
        <w:rPr>
          <w:rFonts w:ascii="Times New Roman" w:hAnsi="Times New Roman"/>
          <w:szCs w:val="24"/>
        </w:rPr>
        <w:lastRenderedPageBreak/>
        <w:t>employed without regard to their age, race, color, ancestry, religion, sex, sexual orientation, marital status, national origin, physical handicap, or medical condition. Such action shall include</w:t>
      </w:r>
      <w:r>
        <w:rPr>
          <w:rFonts w:ascii="Times New Roman" w:hAnsi="Times New Roman"/>
          <w:szCs w:val="24"/>
        </w:rPr>
        <w:t>,</w:t>
      </w:r>
      <w:r w:rsidRPr="00583439">
        <w:rPr>
          <w:rFonts w:ascii="Times New Roman" w:hAnsi="Times New Roman"/>
          <w:szCs w:val="24"/>
        </w:rPr>
        <w:t xml:space="preserve"> but not be limited to</w:t>
      </w:r>
      <w:r>
        <w:rPr>
          <w:rFonts w:ascii="Times New Roman" w:hAnsi="Times New Roman"/>
          <w:szCs w:val="24"/>
        </w:rPr>
        <w:t>,</w:t>
      </w:r>
      <w:r w:rsidRPr="00583439">
        <w:rPr>
          <w:rFonts w:ascii="Times New Roman" w:hAnsi="Times New Roman"/>
          <w:szCs w:val="24"/>
        </w:rPr>
        <w:t xml:space="preserve"> the following: employment, upgrading, demotion, transfer, recruitment or recruitment advertising, layoff or termination, rates of pay or other forms of compensation, and selection for training, including apprenticeship. The CONSULTANT agrees to post in conspicuous places available to employees and applicants for employment any notices provided by the CITY setting forth the provisions of this non-discrimination clause.</w:t>
      </w:r>
    </w:p>
    <w:p w14:paraId="464F3FED" w14:textId="77777777" w:rsidR="00E0664F" w:rsidRPr="00583439" w:rsidRDefault="00872ADC" w:rsidP="00872ADC">
      <w:pPr>
        <w:tabs>
          <w:tab w:val="left" w:pos="-720"/>
        </w:tabs>
        <w:ind w:firstLine="720"/>
        <w:jc w:val="both"/>
        <w:rPr>
          <w:rFonts w:ascii="Times New Roman" w:hAnsi="Times New Roman"/>
          <w:szCs w:val="24"/>
        </w:rPr>
      </w:pPr>
      <w:r>
        <w:rPr>
          <w:rFonts w:ascii="Times New Roman" w:hAnsi="Times New Roman"/>
          <w:szCs w:val="24"/>
        </w:rPr>
        <w:t>15</w:t>
      </w:r>
      <w:r w:rsidR="00E0664F" w:rsidRPr="00583439">
        <w:rPr>
          <w:rFonts w:ascii="Times New Roman" w:hAnsi="Times New Roman"/>
          <w:szCs w:val="24"/>
        </w:rPr>
        <w:t>.</w:t>
      </w:r>
      <w:r w:rsidR="00E0664F" w:rsidRPr="00583439">
        <w:rPr>
          <w:rFonts w:ascii="Times New Roman" w:hAnsi="Times New Roman"/>
          <w:szCs w:val="24"/>
        </w:rPr>
        <w:tab/>
      </w:r>
      <w:r w:rsidR="00E0664F" w:rsidRPr="00583439">
        <w:rPr>
          <w:rFonts w:ascii="Times New Roman" w:hAnsi="Times New Roman"/>
          <w:b/>
          <w:szCs w:val="24"/>
          <w:u w:val="single"/>
        </w:rPr>
        <w:t>CONFIDENTIAL INFORMATION</w:t>
      </w:r>
      <w:r w:rsidR="00E0664F" w:rsidRPr="00583439">
        <w:rPr>
          <w:rFonts w:ascii="Times New Roman" w:hAnsi="Times New Roman"/>
          <w:b/>
          <w:szCs w:val="24"/>
        </w:rPr>
        <w:t>.</w:t>
      </w:r>
      <w:r w:rsidR="00E0664F" w:rsidRPr="00583439">
        <w:rPr>
          <w:rFonts w:ascii="Times New Roman" w:hAnsi="Times New Roman"/>
          <w:szCs w:val="24"/>
        </w:rPr>
        <w:t xml:space="preserve">  The CITY may from time to time communicate to the CONSULTANT certain confidential information to enable the CONSULTANT to effectively perform the services to be provided herein. The CONSULTANT shall treat all such information as confidential and shall not disclose any part thereof without the prior written consent of the CITY. The CONSULTANT shall limit the use and circulation of such informa</w:t>
      </w:r>
      <w:r w:rsidR="00E0664F" w:rsidRPr="00583439">
        <w:rPr>
          <w:rFonts w:ascii="Times New Roman" w:hAnsi="Times New Roman"/>
          <w:szCs w:val="24"/>
        </w:rPr>
        <w:softHyphen/>
        <w:t>tion, even within its own organization, to the extent necessary to perform the services to be provided herein. The foregoi</w:t>
      </w:r>
      <w:r>
        <w:rPr>
          <w:rFonts w:ascii="Times New Roman" w:hAnsi="Times New Roman"/>
          <w:szCs w:val="24"/>
        </w:rPr>
        <w:t>ng obligation of this Section 15</w:t>
      </w:r>
      <w:r w:rsidR="00E0664F" w:rsidRPr="00583439">
        <w:rPr>
          <w:rFonts w:ascii="Times New Roman" w:hAnsi="Times New Roman"/>
          <w:szCs w:val="24"/>
        </w:rPr>
        <w:t>, however, shall not apply to any part of the information that (</w:t>
      </w:r>
      <w:proofErr w:type="spellStart"/>
      <w:r w:rsidR="00E0664F" w:rsidRPr="00583439">
        <w:rPr>
          <w:rFonts w:ascii="Times New Roman" w:hAnsi="Times New Roman"/>
          <w:szCs w:val="24"/>
        </w:rPr>
        <w:t>i</w:t>
      </w:r>
      <w:proofErr w:type="spellEnd"/>
      <w:r w:rsidR="00E0664F" w:rsidRPr="00583439">
        <w:rPr>
          <w:rFonts w:ascii="Times New Roman" w:hAnsi="Times New Roman"/>
          <w:szCs w:val="24"/>
        </w:rPr>
        <w:t>) has been disclosed in publicly available sources of information; (ii) is, through no fault of the CONSULTANT, hereafter disclosed in publicly available sources of information; (iii) is already in the possession of the CONSULTANT without any obligation of confidentiality; or (iv) has been or is hereafter rightfully disclosed to the CONSULTANT by a third party, but only to the extent that the use or disclosure thereof has been or is rightfully authorized by that third party.</w:t>
      </w:r>
    </w:p>
    <w:p w14:paraId="695448BA"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The CONSULTANT shall not disclose any reports, recommendations, conclusions</w:t>
      </w:r>
      <w:r w:rsidR="008621FE">
        <w:rPr>
          <w:rFonts w:ascii="Times New Roman" w:hAnsi="Times New Roman"/>
          <w:szCs w:val="24"/>
        </w:rPr>
        <w:t>,</w:t>
      </w:r>
      <w:r w:rsidRPr="00583439">
        <w:rPr>
          <w:rFonts w:ascii="Times New Roman" w:hAnsi="Times New Roman"/>
          <w:szCs w:val="24"/>
        </w:rPr>
        <w:t xml:space="preserve"> or other results of the services or the existence of the subject matter of this Agreement without the prior written consent of the CITY. In its performance hereunder, the CONSULTANT shall comply with all legal obligations it may now or hereafter have respecting the information or other property of any other person, firm</w:t>
      </w:r>
      <w:r w:rsidR="001449F2">
        <w:rPr>
          <w:rFonts w:ascii="Times New Roman" w:hAnsi="Times New Roman"/>
          <w:szCs w:val="24"/>
        </w:rPr>
        <w:t>,</w:t>
      </w:r>
      <w:r w:rsidRPr="00583439">
        <w:rPr>
          <w:rFonts w:ascii="Times New Roman" w:hAnsi="Times New Roman"/>
          <w:szCs w:val="24"/>
        </w:rPr>
        <w:t xml:space="preserve"> or corporation.</w:t>
      </w:r>
    </w:p>
    <w:p w14:paraId="6176FB68" w14:textId="77777777" w:rsidR="00E0664F" w:rsidRPr="00583439" w:rsidRDefault="00E0664F" w:rsidP="00E0664F">
      <w:pPr>
        <w:pStyle w:val="BodyText"/>
        <w:spacing w:after="240" w:line="240" w:lineRule="auto"/>
        <w:ind w:firstLine="1440"/>
        <w:rPr>
          <w:rFonts w:ascii="Times New Roman" w:hAnsi="Times New Roman"/>
          <w:sz w:val="24"/>
          <w:szCs w:val="24"/>
        </w:rPr>
      </w:pPr>
      <w:r w:rsidRPr="00583439">
        <w:rPr>
          <w:rFonts w:ascii="Times New Roman" w:hAnsi="Times New Roman"/>
          <w:sz w:val="24"/>
          <w:szCs w:val="24"/>
        </w:rPr>
        <w:t>CONSULTANT shall be liable to CITY for any damages caused by breach of this condition, pursuant to the provisions of Section 1</w:t>
      </w:r>
      <w:r w:rsidR="00872ADC">
        <w:rPr>
          <w:rFonts w:ascii="Times New Roman" w:hAnsi="Times New Roman"/>
          <w:sz w:val="24"/>
          <w:szCs w:val="24"/>
        </w:rPr>
        <w:t>6</w:t>
      </w:r>
      <w:r w:rsidRPr="00583439">
        <w:rPr>
          <w:rFonts w:ascii="Times New Roman" w:hAnsi="Times New Roman"/>
          <w:sz w:val="24"/>
          <w:szCs w:val="24"/>
        </w:rPr>
        <w:t>.</w:t>
      </w:r>
    </w:p>
    <w:p w14:paraId="2C97BDF1" w14:textId="77777777" w:rsidR="00E0664F" w:rsidRPr="00E02F9C" w:rsidRDefault="00872ADC" w:rsidP="00E02F9C">
      <w:pPr>
        <w:pStyle w:val="BodyText"/>
        <w:spacing w:after="240" w:line="240" w:lineRule="auto"/>
        <w:rPr>
          <w:rFonts w:ascii="Times New Roman" w:hAnsi="Times New Roman"/>
          <w:i/>
          <w:color w:val="1409F5"/>
          <w:sz w:val="24"/>
          <w:szCs w:val="24"/>
        </w:rPr>
      </w:pPr>
      <w:r>
        <w:rPr>
          <w:rFonts w:ascii="Times New Roman" w:hAnsi="Times New Roman"/>
          <w:i/>
          <w:color w:val="1409F5"/>
          <w:sz w:val="24"/>
          <w:szCs w:val="24"/>
          <w:highlight w:val="yellow"/>
        </w:rPr>
        <w:t>[USE THE FOLLOWING SECTION 16</w:t>
      </w:r>
      <w:r w:rsidR="00E0664F" w:rsidRPr="00E02F9C">
        <w:rPr>
          <w:rFonts w:ascii="Times New Roman" w:hAnsi="Times New Roman"/>
          <w:i/>
          <w:color w:val="1409F5"/>
          <w:sz w:val="24"/>
          <w:szCs w:val="24"/>
          <w:highlight w:val="yellow"/>
        </w:rPr>
        <w:t xml:space="preserve"> FOR </w:t>
      </w:r>
      <w:r w:rsidR="00E0664F" w:rsidRPr="00E02F9C">
        <w:rPr>
          <w:rFonts w:ascii="Times New Roman" w:hAnsi="Times New Roman"/>
          <w:i/>
          <w:color w:val="1409F5"/>
          <w:sz w:val="24"/>
          <w:szCs w:val="24"/>
          <w:highlight w:val="yellow"/>
          <w:u w:val="single"/>
        </w:rPr>
        <w:t>DESIGN PROFESSIONALS</w:t>
      </w:r>
      <w:r w:rsidR="00E0664F" w:rsidRPr="00E02F9C">
        <w:rPr>
          <w:rFonts w:ascii="Times New Roman" w:hAnsi="Times New Roman"/>
          <w:i/>
          <w:color w:val="1409F5"/>
          <w:sz w:val="24"/>
          <w:szCs w:val="24"/>
          <w:highlight w:val="yellow"/>
        </w:rPr>
        <w:t xml:space="preserve"> </w:t>
      </w:r>
      <w:r w:rsidR="00E02F9C">
        <w:rPr>
          <w:rFonts w:ascii="Times New Roman" w:hAnsi="Times New Roman"/>
          <w:i/>
          <w:color w:val="1409F5"/>
          <w:sz w:val="24"/>
          <w:szCs w:val="24"/>
          <w:highlight w:val="yellow"/>
        </w:rPr>
        <w:t>(</w:t>
      </w:r>
      <w:r w:rsidR="00E0664F" w:rsidRPr="00E02F9C">
        <w:rPr>
          <w:rFonts w:ascii="Times New Roman" w:hAnsi="Times New Roman"/>
          <w:i/>
          <w:color w:val="1409F5"/>
          <w:sz w:val="24"/>
          <w:szCs w:val="24"/>
          <w:highlight w:val="yellow"/>
        </w:rPr>
        <w:t>I.E., ARCHITECTS, LANDSCAPE ARCHITECTS, PROFESSIONAL ENGINEER</w:t>
      </w:r>
      <w:r w:rsidR="00E02F9C">
        <w:rPr>
          <w:rFonts w:ascii="Times New Roman" w:hAnsi="Times New Roman"/>
          <w:i/>
          <w:color w:val="1409F5"/>
          <w:sz w:val="24"/>
          <w:szCs w:val="24"/>
          <w:highlight w:val="yellow"/>
        </w:rPr>
        <w:t>/</w:t>
      </w:r>
      <w:r w:rsidR="00E0664F" w:rsidRPr="00E02F9C">
        <w:rPr>
          <w:rFonts w:ascii="Times New Roman" w:hAnsi="Times New Roman"/>
          <w:i/>
          <w:color w:val="1409F5"/>
          <w:sz w:val="24"/>
          <w:szCs w:val="24"/>
          <w:highlight w:val="yellow"/>
        </w:rPr>
        <w:t xml:space="preserve"> LAND SURVEYOR</w:t>
      </w:r>
      <w:r w:rsidR="00E02F9C">
        <w:rPr>
          <w:rFonts w:ascii="Times New Roman" w:hAnsi="Times New Roman"/>
          <w:i/>
          <w:color w:val="1409F5"/>
          <w:sz w:val="24"/>
          <w:szCs w:val="24"/>
          <w:highlight w:val="yellow"/>
        </w:rPr>
        <w:t>)</w:t>
      </w:r>
      <w:r w:rsidR="00E0664F" w:rsidRPr="00E02F9C">
        <w:rPr>
          <w:rFonts w:ascii="Times New Roman" w:hAnsi="Times New Roman"/>
          <w:i/>
          <w:color w:val="1409F5"/>
          <w:sz w:val="24"/>
          <w:szCs w:val="24"/>
          <w:highlight w:val="yellow"/>
        </w:rPr>
        <w:t>]</w:t>
      </w:r>
    </w:p>
    <w:p w14:paraId="545E9560" w14:textId="77777777" w:rsidR="00E0664F" w:rsidRPr="00583439" w:rsidRDefault="00872ADC" w:rsidP="00E0664F">
      <w:pPr>
        <w:tabs>
          <w:tab w:val="left" w:pos="-720"/>
        </w:tabs>
        <w:ind w:firstLine="810"/>
        <w:jc w:val="both"/>
        <w:rPr>
          <w:rFonts w:ascii="Times New Roman" w:hAnsi="Times New Roman"/>
          <w:szCs w:val="24"/>
        </w:rPr>
      </w:pPr>
      <w:r>
        <w:rPr>
          <w:rFonts w:ascii="Times New Roman" w:hAnsi="Times New Roman"/>
          <w:szCs w:val="24"/>
        </w:rPr>
        <w:t>16</w:t>
      </w:r>
      <w:r w:rsidR="00E0664F" w:rsidRPr="00583439">
        <w:rPr>
          <w:rFonts w:ascii="Times New Roman" w:hAnsi="Times New Roman"/>
          <w:szCs w:val="24"/>
        </w:rPr>
        <w:t>.</w:t>
      </w:r>
      <w:r w:rsidR="00E0664F" w:rsidRPr="00583439">
        <w:rPr>
          <w:rFonts w:ascii="Times New Roman" w:hAnsi="Times New Roman"/>
          <w:szCs w:val="24"/>
        </w:rPr>
        <w:tab/>
      </w:r>
      <w:r w:rsidR="00E0664F" w:rsidRPr="00583439">
        <w:rPr>
          <w:rFonts w:ascii="Times New Roman" w:hAnsi="Times New Roman"/>
          <w:b/>
          <w:szCs w:val="24"/>
          <w:u w:val="single"/>
        </w:rPr>
        <w:t>INDEMNIFICATION AND</w:t>
      </w:r>
      <w:r w:rsidR="00E0664F" w:rsidRPr="00583439">
        <w:rPr>
          <w:rFonts w:ascii="Times New Roman" w:hAnsi="Times New Roman"/>
          <w:szCs w:val="24"/>
          <w:u w:val="single"/>
        </w:rPr>
        <w:t xml:space="preserve"> </w:t>
      </w:r>
      <w:r w:rsidR="00E0664F" w:rsidRPr="00583439">
        <w:rPr>
          <w:rFonts w:ascii="Times New Roman" w:hAnsi="Times New Roman"/>
          <w:b/>
          <w:szCs w:val="24"/>
          <w:u w:val="single"/>
        </w:rPr>
        <w:t>HOLD HARMLESS</w:t>
      </w:r>
      <w:r w:rsidR="00E0664F" w:rsidRPr="00BE279D">
        <w:rPr>
          <w:rFonts w:ascii="Times New Roman" w:hAnsi="Times New Roman"/>
          <w:b/>
          <w:szCs w:val="24"/>
        </w:rPr>
        <w:t>.</w:t>
      </w:r>
      <w:r w:rsidR="00E0664F" w:rsidRPr="00BE279D">
        <w:rPr>
          <w:rFonts w:ascii="Times New Roman" w:hAnsi="Times New Roman"/>
          <w:szCs w:val="24"/>
        </w:rPr>
        <w:t xml:space="preserve">  </w:t>
      </w:r>
      <w:r w:rsidR="006A7915" w:rsidRPr="00BE279D">
        <w:rPr>
          <w:rFonts w:ascii="Times New Roman" w:hAnsi="Times New Roman"/>
          <w:szCs w:val="24"/>
        </w:rPr>
        <w:t xml:space="preserve">To the maximum extent provided by law, </w:t>
      </w:r>
      <w:r w:rsidR="006A7915">
        <w:rPr>
          <w:rFonts w:ascii="Times New Roman" w:hAnsi="Times New Roman"/>
          <w:szCs w:val="24"/>
        </w:rPr>
        <w:t>t</w:t>
      </w:r>
      <w:r w:rsidR="006A7915" w:rsidRPr="00583439">
        <w:rPr>
          <w:rFonts w:ascii="Times New Roman" w:hAnsi="Times New Roman"/>
          <w:szCs w:val="24"/>
        </w:rPr>
        <w:t>he CONSULTANT agrees to defend, indemnify, and hold harmless the City of National City, its officers, officials, agents, employees, and volunteers against and from any and all liability, loss, damages to property, injuries to, or death of any person or persons, and all claims, demands, suits, actions, proceedings, reasonable attorneys’ fees, and defense costs, of any kind or nature, including workers’ compensation claims, of or by anyone whomsoever, resulting from or arising out of the CONSULTANT’</w:t>
      </w:r>
      <w:r w:rsidR="00BE2906">
        <w:rPr>
          <w:rFonts w:ascii="Times New Roman" w:hAnsi="Times New Roman"/>
          <w:szCs w:val="24"/>
        </w:rPr>
        <w:t>s</w:t>
      </w:r>
      <w:r w:rsidR="006A7915" w:rsidRPr="00583439">
        <w:rPr>
          <w:rFonts w:ascii="Times New Roman" w:hAnsi="Times New Roman"/>
          <w:szCs w:val="24"/>
        </w:rPr>
        <w:t xml:space="preserve"> negligen</w:t>
      </w:r>
      <w:r w:rsidR="006A7915">
        <w:rPr>
          <w:rFonts w:ascii="Times New Roman" w:hAnsi="Times New Roman"/>
          <w:szCs w:val="24"/>
        </w:rPr>
        <w:t>ce, recklessness, or willful misconduct</w:t>
      </w:r>
      <w:r w:rsidR="006A7915" w:rsidRPr="00583439">
        <w:rPr>
          <w:rFonts w:ascii="Times New Roman" w:hAnsi="Times New Roman"/>
          <w:szCs w:val="24"/>
        </w:rPr>
        <w:t xml:space="preserve"> </w:t>
      </w:r>
      <w:r w:rsidR="006A7915">
        <w:rPr>
          <w:rFonts w:ascii="Times New Roman" w:hAnsi="Times New Roman"/>
          <w:szCs w:val="24"/>
        </w:rPr>
        <w:t xml:space="preserve">in the </w:t>
      </w:r>
      <w:r w:rsidR="006A7915" w:rsidRPr="00583439">
        <w:rPr>
          <w:rFonts w:ascii="Times New Roman" w:hAnsi="Times New Roman"/>
          <w:szCs w:val="24"/>
        </w:rPr>
        <w:t>performance of this Agreement. CITY will cooperate reasonably in the defense of any action, and CONSULTANT shall employ competent counsel, reasonably acceptable to the City Attorney.</w:t>
      </w:r>
    </w:p>
    <w:p w14:paraId="4B956103"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The indemnity, defense</w:t>
      </w:r>
      <w:r w:rsidR="0039712E">
        <w:rPr>
          <w:rFonts w:ascii="Times New Roman" w:hAnsi="Times New Roman"/>
          <w:szCs w:val="24"/>
        </w:rPr>
        <w:t>,</w:t>
      </w:r>
      <w:r w:rsidRPr="00583439">
        <w:rPr>
          <w:rFonts w:ascii="Times New Roman" w:hAnsi="Times New Roman"/>
          <w:szCs w:val="24"/>
        </w:rPr>
        <w:t xml:space="preserve"> and hold harmless obligations contained herein shall survive the termination of this Agreement for any alleged or actual omission, act, or negligence under this Agreement that occurred during the term of this Agreement.</w:t>
      </w:r>
    </w:p>
    <w:p w14:paraId="3CB78176" w14:textId="77777777" w:rsidR="00E0664F" w:rsidRPr="00583439" w:rsidRDefault="00872ADC" w:rsidP="00E0664F">
      <w:pPr>
        <w:tabs>
          <w:tab w:val="left" w:pos="-720"/>
        </w:tabs>
        <w:spacing w:after="240"/>
        <w:jc w:val="both"/>
        <w:rPr>
          <w:rFonts w:ascii="Times New Roman" w:hAnsi="Times New Roman"/>
          <w:i/>
          <w:szCs w:val="24"/>
        </w:rPr>
      </w:pPr>
      <w:r>
        <w:rPr>
          <w:rFonts w:ascii="Times New Roman" w:hAnsi="Times New Roman"/>
          <w:i/>
          <w:color w:val="1409F5"/>
          <w:szCs w:val="24"/>
          <w:highlight w:val="yellow"/>
        </w:rPr>
        <w:t>[USE THE FOLLOWING SECTION 16</w:t>
      </w:r>
      <w:r w:rsidR="00E0664F" w:rsidRPr="00E02F9C">
        <w:rPr>
          <w:rFonts w:ascii="Times New Roman" w:hAnsi="Times New Roman"/>
          <w:i/>
          <w:color w:val="1409F5"/>
          <w:szCs w:val="24"/>
          <w:highlight w:val="yellow"/>
        </w:rPr>
        <w:t xml:space="preserve"> FOR </w:t>
      </w:r>
      <w:r w:rsidR="00E0664F" w:rsidRPr="00E02F9C">
        <w:rPr>
          <w:rFonts w:ascii="Times New Roman" w:hAnsi="Times New Roman"/>
          <w:i/>
          <w:color w:val="1409F5"/>
          <w:szCs w:val="24"/>
          <w:highlight w:val="yellow"/>
          <w:u w:val="single"/>
        </w:rPr>
        <w:t>ALL OTHER TYPES</w:t>
      </w:r>
      <w:r w:rsidR="00E0664F" w:rsidRPr="00E02F9C">
        <w:rPr>
          <w:rFonts w:ascii="Times New Roman" w:hAnsi="Times New Roman"/>
          <w:i/>
          <w:color w:val="1409F5"/>
          <w:szCs w:val="24"/>
          <w:highlight w:val="yellow"/>
        </w:rPr>
        <w:t xml:space="preserve"> OF CONSULTANTS AND CONTRACTORS]</w:t>
      </w:r>
    </w:p>
    <w:p w14:paraId="66EE6FBF" w14:textId="77777777" w:rsidR="00E0664F" w:rsidRPr="00583439" w:rsidRDefault="00872ADC" w:rsidP="00E0664F">
      <w:pPr>
        <w:tabs>
          <w:tab w:val="left" w:pos="-720"/>
        </w:tabs>
        <w:ind w:firstLine="720"/>
        <w:jc w:val="both"/>
        <w:rPr>
          <w:rFonts w:ascii="Times New Roman" w:hAnsi="Times New Roman"/>
          <w:szCs w:val="24"/>
        </w:rPr>
      </w:pPr>
      <w:r>
        <w:rPr>
          <w:rFonts w:ascii="Times New Roman" w:hAnsi="Times New Roman"/>
          <w:szCs w:val="24"/>
        </w:rPr>
        <w:lastRenderedPageBreak/>
        <w:t>16</w:t>
      </w:r>
      <w:r w:rsidR="00E0664F" w:rsidRPr="00583439">
        <w:rPr>
          <w:rFonts w:ascii="Times New Roman" w:hAnsi="Times New Roman"/>
          <w:szCs w:val="24"/>
        </w:rPr>
        <w:t>.</w:t>
      </w:r>
      <w:r w:rsidR="00E0664F" w:rsidRPr="00583439">
        <w:rPr>
          <w:rFonts w:ascii="Times New Roman" w:hAnsi="Times New Roman"/>
          <w:szCs w:val="24"/>
        </w:rPr>
        <w:tab/>
      </w:r>
      <w:r w:rsidR="00E0664F" w:rsidRPr="00583439">
        <w:rPr>
          <w:rFonts w:ascii="Times New Roman" w:hAnsi="Times New Roman"/>
          <w:b/>
          <w:szCs w:val="24"/>
          <w:u w:val="single"/>
        </w:rPr>
        <w:t>INDEMNIFICATION AND</w:t>
      </w:r>
      <w:r w:rsidR="00E0664F" w:rsidRPr="00583439">
        <w:rPr>
          <w:rFonts w:ascii="Times New Roman" w:hAnsi="Times New Roman"/>
          <w:szCs w:val="24"/>
          <w:u w:val="single"/>
        </w:rPr>
        <w:t xml:space="preserve"> </w:t>
      </w:r>
      <w:r w:rsidR="00E0664F" w:rsidRPr="00583439">
        <w:rPr>
          <w:rFonts w:ascii="Times New Roman" w:hAnsi="Times New Roman"/>
          <w:b/>
          <w:szCs w:val="24"/>
          <w:u w:val="single"/>
        </w:rPr>
        <w:t>HOLD HARMLESS</w:t>
      </w:r>
      <w:r w:rsidR="00E0664F" w:rsidRPr="00583439">
        <w:rPr>
          <w:rFonts w:ascii="Times New Roman" w:hAnsi="Times New Roman"/>
          <w:b/>
          <w:szCs w:val="24"/>
        </w:rPr>
        <w:t>.</w:t>
      </w:r>
      <w:r w:rsidR="00E0664F" w:rsidRPr="00583439">
        <w:rPr>
          <w:rFonts w:ascii="Times New Roman" w:hAnsi="Times New Roman"/>
          <w:szCs w:val="24"/>
        </w:rPr>
        <w:t xml:space="preserve">  </w:t>
      </w:r>
      <w:r w:rsidR="00E0664F">
        <w:rPr>
          <w:rFonts w:ascii="Times New Roman" w:hAnsi="Times New Roman"/>
          <w:szCs w:val="24"/>
        </w:rPr>
        <w:t xml:space="preserve">To the maximum extent provided by law, </w:t>
      </w:r>
      <w:r w:rsidR="006A7915">
        <w:rPr>
          <w:rFonts w:ascii="Times New Roman" w:hAnsi="Times New Roman"/>
          <w:szCs w:val="24"/>
        </w:rPr>
        <w:t>t</w:t>
      </w:r>
      <w:r w:rsidR="00E0664F" w:rsidRPr="00583439">
        <w:rPr>
          <w:rFonts w:ascii="Times New Roman" w:hAnsi="Times New Roman"/>
          <w:szCs w:val="24"/>
        </w:rPr>
        <w:t>he CONSULTANT agrees to defend, indemnify</w:t>
      </w:r>
      <w:r w:rsidR="00BE2906">
        <w:rPr>
          <w:rFonts w:ascii="Times New Roman" w:hAnsi="Times New Roman"/>
          <w:szCs w:val="24"/>
        </w:rPr>
        <w:t>,</w:t>
      </w:r>
      <w:r w:rsidR="00E0664F" w:rsidRPr="00583439">
        <w:rPr>
          <w:rFonts w:ascii="Times New Roman" w:hAnsi="Times New Roman"/>
          <w:szCs w:val="24"/>
        </w:rPr>
        <w:t xml:space="preserve"> and hold harmless the City of National City, its officers, officials, agents, employees, and volunteers against and from any and all liability, loss, damages to property, injuries to, or death of any person or persons, and all claims, demands, suits, actions, proceedings, reasonable attorneys’ fees, and defense costs, of any kind or nature, including workers’ compensation claims, of or by anyone whomsoever, resulting from or arising out of the CONSULTANT’</w:t>
      </w:r>
      <w:r w:rsidR="00BE2906">
        <w:rPr>
          <w:rFonts w:ascii="Times New Roman" w:hAnsi="Times New Roman"/>
          <w:szCs w:val="24"/>
        </w:rPr>
        <w:t>s</w:t>
      </w:r>
      <w:r w:rsidR="00E0664F" w:rsidRPr="00583439">
        <w:rPr>
          <w:rFonts w:ascii="Times New Roman" w:hAnsi="Times New Roman"/>
          <w:szCs w:val="24"/>
        </w:rPr>
        <w:t xml:space="preserve"> performance or other obligations under this Agreement; provided, however, that this indemnification and hold harmless shall not include any claims or liability arising from the established sole negligence or willful misconduct of the CITY, its agents, officers, employees</w:t>
      </w:r>
      <w:r w:rsidR="006A7915">
        <w:rPr>
          <w:rFonts w:ascii="Times New Roman" w:hAnsi="Times New Roman"/>
          <w:szCs w:val="24"/>
        </w:rPr>
        <w:t>,</w:t>
      </w:r>
      <w:r w:rsidR="00E0664F" w:rsidRPr="00583439">
        <w:rPr>
          <w:rFonts w:ascii="Times New Roman" w:hAnsi="Times New Roman"/>
          <w:szCs w:val="24"/>
        </w:rPr>
        <w:t xml:space="preserve"> or volunteers. CITY will cooperate reasonably in the defense of any action, and CONSULTANT shall employ competent counsel, reasonably acceptable to the City Attorney.</w:t>
      </w:r>
    </w:p>
    <w:p w14:paraId="6441D118" w14:textId="77777777" w:rsidR="00E0664F" w:rsidRPr="00583439" w:rsidRDefault="00E0664F" w:rsidP="00E0664F">
      <w:pPr>
        <w:tabs>
          <w:tab w:val="left" w:pos="-720"/>
        </w:tabs>
        <w:spacing w:after="240"/>
        <w:ind w:firstLine="1350"/>
        <w:jc w:val="both"/>
        <w:rPr>
          <w:rFonts w:ascii="Times New Roman" w:hAnsi="Times New Roman"/>
          <w:szCs w:val="24"/>
        </w:rPr>
      </w:pPr>
      <w:r w:rsidRPr="00583439">
        <w:rPr>
          <w:rFonts w:ascii="Times New Roman" w:hAnsi="Times New Roman"/>
          <w:szCs w:val="24"/>
        </w:rPr>
        <w:t>The indemnity, defense, and hold harmless obligations contained herein shall survive the termination of this Agreement for any alleged or actual omission, act, or negligence under this Agreement that occurred during the term of this Agreement.</w:t>
      </w:r>
    </w:p>
    <w:p w14:paraId="4BFF7656" w14:textId="77777777" w:rsidR="00E0664F" w:rsidRPr="005321FF" w:rsidRDefault="00872ADC" w:rsidP="00E0664F">
      <w:pPr>
        <w:tabs>
          <w:tab w:val="left" w:pos="-720"/>
        </w:tabs>
        <w:spacing w:after="240"/>
        <w:ind w:firstLine="720"/>
        <w:jc w:val="both"/>
        <w:rPr>
          <w:rFonts w:ascii="Times New Roman" w:hAnsi="Times New Roman"/>
        </w:rPr>
      </w:pPr>
      <w:r>
        <w:rPr>
          <w:rFonts w:ascii="Times New Roman" w:hAnsi="Times New Roman"/>
        </w:rPr>
        <w:t>17</w:t>
      </w:r>
      <w:r w:rsidR="00E0664F" w:rsidRPr="00583439">
        <w:rPr>
          <w:rFonts w:ascii="Times New Roman" w:hAnsi="Times New Roman"/>
        </w:rPr>
        <w:t>.</w:t>
      </w:r>
      <w:r w:rsidR="00E0664F" w:rsidRPr="00583439">
        <w:rPr>
          <w:rFonts w:ascii="Times New Roman" w:hAnsi="Times New Roman"/>
        </w:rPr>
        <w:tab/>
      </w:r>
      <w:r w:rsidR="00E0664F" w:rsidRPr="005321FF">
        <w:rPr>
          <w:rFonts w:ascii="Times New Roman" w:hAnsi="Times New Roman"/>
          <w:b/>
          <w:u w:val="single"/>
        </w:rPr>
        <w:t>EMPLOYEE PAYMENTS AND INDEMNIFICATION</w:t>
      </w:r>
      <w:r w:rsidR="00E0664F" w:rsidRPr="000041A5">
        <w:rPr>
          <w:rFonts w:ascii="Times New Roman" w:hAnsi="Times New Roman"/>
          <w:b/>
        </w:rPr>
        <w:t>.</w:t>
      </w:r>
      <w:r w:rsidR="00E0664F" w:rsidRPr="005321FF">
        <w:rPr>
          <w:rFonts w:ascii="Times New Roman" w:hAnsi="Times New Roman"/>
        </w:rPr>
        <w:t xml:space="preserve">  </w:t>
      </w:r>
    </w:p>
    <w:p w14:paraId="226B9B4F" w14:textId="77777777" w:rsidR="00E0664F" w:rsidRPr="005321FF" w:rsidRDefault="00872ADC" w:rsidP="00E0664F">
      <w:pPr>
        <w:tabs>
          <w:tab w:val="left" w:pos="-720"/>
        </w:tabs>
        <w:spacing w:after="240"/>
        <w:ind w:firstLine="720"/>
        <w:jc w:val="both"/>
        <w:rPr>
          <w:rFonts w:ascii="Times New Roman" w:hAnsi="Times New Roman"/>
        </w:rPr>
      </w:pPr>
      <w:r>
        <w:rPr>
          <w:rFonts w:ascii="Times New Roman" w:hAnsi="Times New Roman"/>
        </w:rPr>
        <w:t>17</w:t>
      </w:r>
      <w:r w:rsidR="00E0664F" w:rsidRPr="005321FF">
        <w:rPr>
          <w:rFonts w:ascii="Times New Roman" w:hAnsi="Times New Roman"/>
        </w:rPr>
        <w:t>.1</w:t>
      </w:r>
      <w:r w:rsidR="00E0664F" w:rsidRPr="005321FF">
        <w:rPr>
          <w:rFonts w:ascii="Times New Roman" w:hAnsi="Times New Roman"/>
        </w:rPr>
        <w:tab/>
      </w:r>
      <w:r w:rsidR="00E0664F" w:rsidRPr="005321FF">
        <w:rPr>
          <w:rFonts w:ascii="Times New Roman" w:hAnsi="Times New Roman"/>
          <w:u w:val="single"/>
        </w:rPr>
        <w:t>PERS Eligibility Indemnification</w:t>
      </w:r>
      <w:r w:rsidR="00E0664F" w:rsidRPr="005321FF">
        <w:rPr>
          <w:rFonts w:ascii="Times New Roman" w:hAnsi="Times New Roman"/>
        </w:rPr>
        <w:t xml:space="preserve">. If </w:t>
      </w:r>
      <w:r w:rsidR="00C804CC">
        <w:rPr>
          <w:rFonts w:ascii="Times New Roman" w:hAnsi="Times New Roman"/>
        </w:rPr>
        <w:t>CONSULTANT</w:t>
      </w:r>
      <w:r w:rsidR="00E0664F" w:rsidRPr="005321FF">
        <w:rPr>
          <w:rFonts w:ascii="Times New Roman" w:hAnsi="Times New Roman"/>
        </w:rPr>
        <w:t xml:space="preserve">’s employee(s) providing services under this Agreement claims, or is determined by a court of competent jurisdiction or the California Public Employees Retirement System (“PERS”) to be eligible for enrollment in PERS of the CITY, </w:t>
      </w:r>
      <w:r w:rsidR="00C804CC">
        <w:rPr>
          <w:rFonts w:ascii="Times New Roman" w:hAnsi="Times New Roman"/>
        </w:rPr>
        <w:t>CONSULTANT</w:t>
      </w:r>
      <w:r w:rsidR="00E0664F" w:rsidRPr="005321FF">
        <w:rPr>
          <w:rFonts w:ascii="Times New Roman" w:hAnsi="Times New Roman"/>
        </w:rPr>
        <w:t xml:space="preserve"> shall indemnify, defend, and hold harmless CITY for the payment of any employer and employee contributions for PERS benefits on behalf of the  employee as well as for payment of any penalties and interest on such contributions which would otherwise be the responsibility of the CITY. </w:t>
      </w:r>
    </w:p>
    <w:p w14:paraId="1531E5EA" w14:textId="77777777" w:rsidR="00E0664F" w:rsidRPr="005321FF" w:rsidRDefault="00E0664F" w:rsidP="00E0664F">
      <w:pPr>
        <w:tabs>
          <w:tab w:val="left" w:pos="-720"/>
        </w:tabs>
        <w:spacing w:after="240"/>
        <w:ind w:firstLine="720"/>
        <w:jc w:val="both"/>
        <w:rPr>
          <w:rFonts w:ascii="Times New Roman" w:hAnsi="Times New Roman"/>
        </w:rPr>
      </w:pPr>
      <w:r>
        <w:rPr>
          <w:rFonts w:ascii="Times New Roman" w:hAnsi="Times New Roman"/>
        </w:rPr>
        <w:tab/>
      </w:r>
      <w:r w:rsidR="00C804CC">
        <w:rPr>
          <w:rFonts w:ascii="Times New Roman" w:hAnsi="Times New Roman"/>
        </w:rPr>
        <w:t>CONSULTANT</w:t>
      </w:r>
      <w:r w:rsidRPr="005321FF">
        <w:rPr>
          <w:rFonts w:ascii="Times New Roman" w:hAnsi="Times New Roman"/>
        </w:rPr>
        <w:t xml:space="preserve">’S employees providing service under this Agreement shall not: (1) qualify for any compensation and benefit under PERS; (2) be entitled to any benefits under PERS; (3) enroll in PERS as an employee of CITY; (4) receive any employer contributions paid by CITY for PERS benefits; or (5) be entitled to any other PERS-related benefit that would accrue to a CITY employee. </w:t>
      </w:r>
      <w:r w:rsidR="00C804CC">
        <w:rPr>
          <w:rFonts w:ascii="Times New Roman" w:hAnsi="Times New Roman"/>
        </w:rPr>
        <w:t>CONSULTANT</w:t>
      </w:r>
      <w:r w:rsidRPr="005321FF">
        <w:rPr>
          <w:rFonts w:ascii="Times New Roman" w:hAnsi="Times New Roman"/>
        </w:rPr>
        <w:t>’s employees hereby waive any claims to benefits or compensation d</w:t>
      </w:r>
      <w:r w:rsidR="001B7806">
        <w:rPr>
          <w:rFonts w:ascii="Times New Roman" w:hAnsi="Times New Roman"/>
        </w:rPr>
        <w:t>escribed in this Section 17</w:t>
      </w:r>
      <w:r>
        <w:rPr>
          <w:rFonts w:ascii="Times New Roman" w:hAnsi="Times New Roman"/>
        </w:rPr>
        <w:t>. This</w:t>
      </w:r>
      <w:r w:rsidR="001B7806">
        <w:rPr>
          <w:rFonts w:ascii="Times New Roman" w:hAnsi="Times New Roman"/>
        </w:rPr>
        <w:t xml:space="preserve"> Section 17</w:t>
      </w:r>
      <w:r w:rsidRPr="005321FF">
        <w:rPr>
          <w:rFonts w:ascii="Times New Roman" w:hAnsi="Times New Roman"/>
        </w:rPr>
        <w:t xml:space="preserve"> applies to </w:t>
      </w:r>
      <w:r w:rsidR="00C804CC">
        <w:rPr>
          <w:rFonts w:ascii="Times New Roman" w:hAnsi="Times New Roman"/>
        </w:rPr>
        <w:t>CONSULTANT</w:t>
      </w:r>
      <w:r w:rsidRPr="005321FF">
        <w:rPr>
          <w:rFonts w:ascii="Times New Roman" w:hAnsi="Times New Roman"/>
        </w:rPr>
        <w:t xml:space="preserve"> notwithstanding any other agency, state</w:t>
      </w:r>
      <w:r w:rsidR="006A7915">
        <w:rPr>
          <w:rFonts w:ascii="Times New Roman" w:hAnsi="Times New Roman"/>
        </w:rPr>
        <w:t>,</w:t>
      </w:r>
      <w:r w:rsidRPr="005321FF">
        <w:rPr>
          <w:rFonts w:ascii="Times New Roman" w:hAnsi="Times New Roman"/>
        </w:rPr>
        <w:t xml:space="preserve"> or federal policy, rule, regulation, law</w:t>
      </w:r>
      <w:r w:rsidR="006A7915">
        <w:rPr>
          <w:rFonts w:ascii="Times New Roman" w:hAnsi="Times New Roman"/>
        </w:rPr>
        <w:t>,</w:t>
      </w:r>
      <w:r w:rsidRPr="005321FF">
        <w:rPr>
          <w:rFonts w:ascii="Times New Roman" w:hAnsi="Times New Roman"/>
        </w:rPr>
        <w:t xml:space="preserve"> or ordinance to the contrary.</w:t>
      </w:r>
    </w:p>
    <w:p w14:paraId="364E0F09" w14:textId="77777777" w:rsidR="00E0664F" w:rsidRPr="005321FF" w:rsidRDefault="00872ADC" w:rsidP="00E0664F">
      <w:pPr>
        <w:tabs>
          <w:tab w:val="left" w:pos="-720"/>
        </w:tabs>
        <w:spacing w:after="240"/>
        <w:ind w:firstLine="720"/>
        <w:jc w:val="both"/>
        <w:rPr>
          <w:rFonts w:ascii="Times New Roman" w:hAnsi="Times New Roman"/>
        </w:rPr>
      </w:pPr>
      <w:r>
        <w:rPr>
          <w:rFonts w:ascii="Times New Roman" w:hAnsi="Times New Roman"/>
        </w:rPr>
        <w:t>17</w:t>
      </w:r>
      <w:r w:rsidR="00E0664F" w:rsidRPr="005321FF">
        <w:rPr>
          <w:rFonts w:ascii="Times New Roman" w:hAnsi="Times New Roman"/>
        </w:rPr>
        <w:t>.2</w:t>
      </w:r>
      <w:r w:rsidR="00E0664F" w:rsidRPr="005321FF">
        <w:rPr>
          <w:rFonts w:ascii="Times New Roman" w:hAnsi="Times New Roman"/>
        </w:rPr>
        <w:tab/>
      </w:r>
      <w:r w:rsidR="00E0664F" w:rsidRPr="005321FF">
        <w:rPr>
          <w:rFonts w:ascii="Times New Roman" w:hAnsi="Times New Roman"/>
          <w:u w:val="single"/>
        </w:rPr>
        <w:t>Limitation of CITY Liability</w:t>
      </w:r>
      <w:r w:rsidR="00E0664F" w:rsidRPr="005321FF">
        <w:rPr>
          <w:rFonts w:ascii="Times New Roman" w:hAnsi="Times New Roman"/>
        </w:rPr>
        <w:t xml:space="preserve">. The payment made to </w:t>
      </w:r>
      <w:r w:rsidR="00C804CC">
        <w:rPr>
          <w:rFonts w:ascii="Times New Roman" w:hAnsi="Times New Roman"/>
        </w:rPr>
        <w:t>CONSULTANT</w:t>
      </w:r>
      <w:r w:rsidR="00E0664F" w:rsidRPr="005321FF">
        <w:rPr>
          <w:rFonts w:ascii="Times New Roman" w:hAnsi="Times New Roman"/>
        </w:rPr>
        <w:t xml:space="preserve"> under this Agreement shall be the full and complete compensation to which </w:t>
      </w:r>
      <w:r w:rsidR="00C804CC">
        <w:rPr>
          <w:rFonts w:ascii="Times New Roman" w:hAnsi="Times New Roman"/>
        </w:rPr>
        <w:t>CONSULTANT</w:t>
      </w:r>
      <w:r w:rsidR="00E0664F" w:rsidRPr="005321FF">
        <w:rPr>
          <w:rFonts w:ascii="Times New Roman" w:hAnsi="Times New Roman"/>
        </w:rPr>
        <w:t xml:space="preserve"> and </w:t>
      </w:r>
      <w:r w:rsidR="00C804CC">
        <w:rPr>
          <w:rFonts w:ascii="Times New Roman" w:hAnsi="Times New Roman"/>
        </w:rPr>
        <w:t>CONSULTANT</w:t>
      </w:r>
      <w:r w:rsidR="00E0664F" w:rsidRPr="005321FF">
        <w:rPr>
          <w:rFonts w:ascii="Times New Roman" w:hAnsi="Times New Roman"/>
        </w:rPr>
        <w:t xml:space="preserve">’s officers, employees, agents, and subcontractors are entitled for performance of any work under this Agreement. Neither </w:t>
      </w:r>
      <w:r w:rsidR="00C804CC">
        <w:rPr>
          <w:rFonts w:ascii="Times New Roman" w:hAnsi="Times New Roman"/>
        </w:rPr>
        <w:t>CONSULTANT</w:t>
      </w:r>
      <w:r w:rsidR="00E0664F" w:rsidRPr="005321FF">
        <w:rPr>
          <w:rFonts w:ascii="Times New Roman" w:hAnsi="Times New Roman"/>
        </w:rPr>
        <w:t xml:space="preserve"> nor </w:t>
      </w:r>
      <w:r w:rsidR="00C804CC">
        <w:rPr>
          <w:rFonts w:ascii="Times New Roman" w:hAnsi="Times New Roman"/>
        </w:rPr>
        <w:t>CONSULTANT</w:t>
      </w:r>
      <w:r w:rsidR="00E0664F" w:rsidRPr="005321FF">
        <w:rPr>
          <w:rFonts w:ascii="Times New Roman" w:hAnsi="Times New Roman"/>
        </w:rPr>
        <w:t>’s officers, employees, agents, and subcontractors are entitled to any salary or wages, or retirement, health, leave</w:t>
      </w:r>
      <w:r w:rsidR="00683EFC">
        <w:rPr>
          <w:rFonts w:ascii="Times New Roman" w:hAnsi="Times New Roman"/>
        </w:rPr>
        <w:t>,</w:t>
      </w:r>
      <w:r w:rsidR="00E0664F" w:rsidRPr="005321FF">
        <w:rPr>
          <w:rFonts w:ascii="Times New Roman" w:hAnsi="Times New Roman"/>
        </w:rPr>
        <w:t xml:space="preserve"> or other fringe benefits applicable to CITY employees. The CITY will not make any federal or state tax withholdings on behalf of </w:t>
      </w:r>
      <w:r w:rsidR="00C804CC">
        <w:rPr>
          <w:rFonts w:ascii="Times New Roman" w:hAnsi="Times New Roman"/>
        </w:rPr>
        <w:t>CONSULTANT</w:t>
      </w:r>
      <w:r w:rsidR="00E0664F" w:rsidRPr="005321FF">
        <w:rPr>
          <w:rFonts w:ascii="Times New Roman" w:hAnsi="Times New Roman"/>
        </w:rPr>
        <w:t xml:space="preserve">. The CITY shall not be required to pay any workers’ compensation insurance on behalf of </w:t>
      </w:r>
      <w:r w:rsidR="00C804CC">
        <w:rPr>
          <w:rFonts w:ascii="Times New Roman" w:hAnsi="Times New Roman"/>
        </w:rPr>
        <w:t>CONSULTANT</w:t>
      </w:r>
      <w:r w:rsidR="00E0664F" w:rsidRPr="005321FF">
        <w:rPr>
          <w:rFonts w:ascii="Times New Roman" w:hAnsi="Times New Roman"/>
        </w:rPr>
        <w:t>.</w:t>
      </w:r>
    </w:p>
    <w:p w14:paraId="6BA39B9E" w14:textId="77777777" w:rsidR="00E0664F" w:rsidRDefault="00872ADC" w:rsidP="00E0664F">
      <w:pPr>
        <w:tabs>
          <w:tab w:val="left" w:pos="-720"/>
        </w:tabs>
        <w:spacing w:after="240"/>
        <w:ind w:firstLine="720"/>
        <w:jc w:val="both"/>
        <w:rPr>
          <w:rFonts w:ascii="Times New Roman" w:hAnsi="Times New Roman"/>
        </w:rPr>
      </w:pPr>
      <w:r>
        <w:rPr>
          <w:rFonts w:ascii="Times New Roman" w:hAnsi="Times New Roman"/>
        </w:rPr>
        <w:t>17</w:t>
      </w:r>
      <w:r w:rsidR="00E0664F" w:rsidRPr="005321FF">
        <w:rPr>
          <w:rFonts w:ascii="Times New Roman" w:hAnsi="Times New Roman"/>
        </w:rPr>
        <w:t>.3</w:t>
      </w:r>
      <w:r w:rsidR="00E0664F" w:rsidRPr="005321FF">
        <w:rPr>
          <w:rFonts w:ascii="Times New Roman" w:hAnsi="Times New Roman"/>
        </w:rPr>
        <w:tab/>
      </w:r>
      <w:r w:rsidR="00E0664F" w:rsidRPr="005321FF">
        <w:rPr>
          <w:rFonts w:ascii="Times New Roman" w:hAnsi="Times New Roman"/>
          <w:u w:val="single"/>
        </w:rPr>
        <w:t>Indemnification for Employee Payments</w:t>
      </w:r>
      <w:r w:rsidR="00E0664F" w:rsidRPr="005321FF">
        <w:rPr>
          <w:rFonts w:ascii="Times New Roman" w:hAnsi="Times New Roman"/>
        </w:rPr>
        <w:t xml:space="preserve">. </w:t>
      </w:r>
      <w:r w:rsidR="00C804CC">
        <w:rPr>
          <w:rFonts w:ascii="Times New Roman" w:hAnsi="Times New Roman"/>
        </w:rPr>
        <w:t>CONSULTANT</w:t>
      </w:r>
      <w:r w:rsidR="00E0664F" w:rsidRPr="005321FF">
        <w:rPr>
          <w:rFonts w:ascii="Times New Roman" w:hAnsi="Times New Roman"/>
        </w:rPr>
        <w:t xml:space="preserve"> agrees to defend and indemnify the CITY for any obligation, claim, suit, or demand for tax, retirement contribution including any contribution to PERS, social security, salary or wages, overtime payment, or workers’ compensation payment which the CITY may be required to make on behalf of (1) </w:t>
      </w:r>
      <w:r w:rsidR="00C804CC">
        <w:rPr>
          <w:rFonts w:ascii="Times New Roman" w:hAnsi="Times New Roman"/>
        </w:rPr>
        <w:lastRenderedPageBreak/>
        <w:t>CONSULTANT</w:t>
      </w:r>
      <w:r w:rsidR="00E0664F" w:rsidRPr="005321FF">
        <w:rPr>
          <w:rFonts w:ascii="Times New Roman" w:hAnsi="Times New Roman"/>
        </w:rPr>
        <w:t xml:space="preserve">, (2) any employee of </w:t>
      </w:r>
      <w:r w:rsidR="00C804CC">
        <w:rPr>
          <w:rFonts w:ascii="Times New Roman" w:hAnsi="Times New Roman"/>
        </w:rPr>
        <w:t>CONSULTANT</w:t>
      </w:r>
      <w:r w:rsidR="00E0664F" w:rsidRPr="005321FF">
        <w:rPr>
          <w:rFonts w:ascii="Times New Roman" w:hAnsi="Times New Roman"/>
        </w:rPr>
        <w:t xml:space="preserve">, or (3) any employee of </w:t>
      </w:r>
      <w:r w:rsidR="00C804CC">
        <w:rPr>
          <w:rFonts w:ascii="Times New Roman" w:hAnsi="Times New Roman"/>
        </w:rPr>
        <w:t>CONSULTANT</w:t>
      </w:r>
      <w:r w:rsidR="00E0664F" w:rsidRPr="005321FF">
        <w:rPr>
          <w:rFonts w:ascii="Times New Roman" w:hAnsi="Times New Roman"/>
        </w:rPr>
        <w:t xml:space="preserve"> construed to be an employee of the CITY, for work performed under this Agreement. This is a continuing obligation that survives the termination of this Agreement.</w:t>
      </w:r>
    </w:p>
    <w:p w14:paraId="7E95E3F2" w14:textId="77777777" w:rsidR="00E0664F" w:rsidRDefault="00872ADC" w:rsidP="00E0664F">
      <w:pPr>
        <w:tabs>
          <w:tab w:val="left" w:pos="-720"/>
        </w:tabs>
        <w:spacing w:after="240"/>
        <w:ind w:firstLine="720"/>
        <w:jc w:val="both"/>
        <w:rPr>
          <w:rFonts w:ascii="Times New Roman" w:hAnsi="Times New Roman"/>
        </w:rPr>
      </w:pPr>
      <w:r>
        <w:rPr>
          <w:rFonts w:ascii="Times New Roman" w:hAnsi="Times New Roman"/>
        </w:rPr>
        <w:t>18</w:t>
      </w:r>
      <w:r w:rsidR="00E0664F" w:rsidRPr="00BE279D">
        <w:rPr>
          <w:rFonts w:ascii="Times New Roman" w:hAnsi="Times New Roman"/>
        </w:rPr>
        <w:t>.</w:t>
      </w:r>
      <w:r w:rsidR="00E0664F" w:rsidRPr="00BE279D">
        <w:rPr>
          <w:rFonts w:ascii="Times New Roman" w:hAnsi="Times New Roman"/>
        </w:rPr>
        <w:tab/>
      </w:r>
      <w:r w:rsidR="00E0664F" w:rsidRPr="00583439">
        <w:rPr>
          <w:rFonts w:ascii="Times New Roman" w:hAnsi="Times New Roman"/>
          <w:b/>
          <w:u w:val="single"/>
        </w:rPr>
        <w:t>WORKERS’ COMPENSATION</w:t>
      </w:r>
      <w:r w:rsidR="00E0664F" w:rsidRPr="00583439">
        <w:rPr>
          <w:rFonts w:ascii="Times New Roman" w:hAnsi="Times New Roman"/>
          <w:b/>
        </w:rPr>
        <w:t>.</w:t>
      </w:r>
      <w:r w:rsidR="00E0664F" w:rsidRPr="00583439">
        <w:rPr>
          <w:rFonts w:ascii="Times New Roman" w:hAnsi="Times New Roman"/>
        </w:rPr>
        <w:t xml:space="preserve">  The CONSULTANT shall comply with all of the provisions of the Workers’ Compensation Insurance and Safety Acts of the State of California, the applicable provisions of Division 4 and 5 of the California </w:t>
      </w:r>
      <w:r w:rsidR="00E0664F">
        <w:rPr>
          <w:rFonts w:ascii="Times New Roman" w:hAnsi="Times New Roman"/>
        </w:rPr>
        <w:t>Labor</w:t>
      </w:r>
      <w:r w:rsidR="00E0664F" w:rsidRPr="00583439">
        <w:rPr>
          <w:rFonts w:ascii="Times New Roman" w:hAnsi="Times New Roman"/>
        </w:rPr>
        <w:t xml:space="preserve"> Code</w:t>
      </w:r>
      <w:r w:rsidR="00556289">
        <w:rPr>
          <w:rFonts w:ascii="Times New Roman" w:hAnsi="Times New Roman"/>
        </w:rPr>
        <w:t>,</w:t>
      </w:r>
      <w:r w:rsidR="00E0664F" w:rsidRPr="00583439">
        <w:rPr>
          <w:rFonts w:ascii="Times New Roman" w:hAnsi="Times New Roman"/>
        </w:rPr>
        <w:t xml:space="preserve"> and all amend</w:t>
      </w:r>
      <w:r w:rsidR="00A76B66">
        <w:rPr>
          <w:rFonts w:ascii="Times New Roman" w:hAnsi="Times New Roman"/>
        </w:rPr>
        <w:t>ments thereto; and all similar s</w:t>
      </w:r>
      <w:r w:rsidR="00E0664F" w:rsidRPr="00583439">
        <w:rPr>
          <w:rFonts w:ascii="Times New Roman" w:hAnsi="Times New Roman"/>
        </w:rPr>
        <w:t>tate or federal acts or laws applicable; and shall indemnify, and hold harmless the CITY and its officers, employees, and volunteers from and against all claims, demands, payments, suits, actions, proceedings, and judgments of every nature and description, including reasonable attorney’s fees and defense costs presented, brought</w:t>
      </w:r>
      <w:r w:rsidR="00FE4EE8">
        <w:rPr>
          <w:rFonts w:ascii="Times New Roman" w:hAnsi="Times New Roman"/>
        </w:rPr>
        <w:t>,</w:t>
      </w:r>
      <w:r w:rsidR="00E0664F" w:rsidRPr="00583439">
        <w:rPr>
          <w:rFonts w:ascii="Times New Roman" w:hAnsi="Times New Roman"/>
        </w:rPr>
        <w:t xml:space="preserve"> or recovered against the CITY or its officers, employees, or volunteers, for or on account of any liability under any of said acts which may be incurred by reason of any work to be performed by the CONSULTANT under this Agreement.</w:t>
      </w:r>
    </w:p>
    <w:p w14:paraId="5756BC50" w14:textId="77777777" w:rsidR="00852129" w:rsidRPr="00852129" w:rsidRDefault="00852129" w:rsidP="00E0664F">
      <w:pPr>
        <w:tabs>
          <w:tab w:val="left" w:pos="-720"/>
        </w:tabs>
        <w:spacing w:after="240"/>
        <w:ind w:firstLine="720"/>
        <w:jc w:val="both"/>
        <w:rPr>
          <w:rFonts w:ascii="Times New Roman" w:hAnsi="Times New Roman"/>
        </w:rPr>
      </w:pPr>
      <w:r w:rsidRPr="00852129">
        <w:rPr>
          <w:rFonts w:ascii="Times New Roman" w:hAnsi="Times New Roman"/>
          <w:b/>
          <w:i/>
          <w:color w:val="0F07B9"/>
          <w:highlight w:val="yellow"/>
        </w:rPr>
        <w:t xml:space="preserve">CONSULT </w:t>
      </w:r>
      <w:r w:rsidRPr="00852129">
        <w:rPr>
          <w:rFonts w:ascii="Times New Roman" w:hAnsi="Times New Roman"/>
          <w:b/>
          <w:i/>
          <w:color w:val="0F07B9"/>
          <w:highlight w:val="yellow"/>
          <w:u w:val="single"/>
        </w:rPr>
        <w:t>RISK MANAGEMENT</w:t>
      </w:r>
      <w:r w:rsidRPr="00852129">
        <w:rPr>
          <w:rFonts w:ascii="Times New Roman" w:hAnsi="Times New Roman"/>
          <w:b/>
          <w:i/>
          <w:color w:val="0F07B9"/>
          <w:highlight w:val="yellow"/>
        </w:rPr>
        <w:t xml:space="preserve"> ON THE FOLLOWING SECTION</w:t>
      </w:r>
    </w:p>
    <w:p w14:paraId="35833D94"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rPr>
        <w:t>1</w:t>
      </w:r>
      <w:r w:rsidR="00872ADC">
        <w:rPr>
          <w:rFonts w:ascii="Times New Roman" w:hAnsi="Times New Roman"/>
        </w:rPr>
        <w:t>9</w:t>
      </w:r>
      <w:r w:rsidRPr="00583439">
        <w:rPr>
          <w:rFonts w:ascii="Times New Roman" w:hAnsi="Times New Roman"/>
        </w:rPr>
        <w:t>.</w:t>
      </w:r>
      <w:r w:rsidRPr="00583439">
        <w:rPr>
          <w:rFonts w:ascii="Times New Roman" w:hAnsi="Times New Roman"/>
        </w:rPr>
        <w:tab/>
      </w:r>
      <w:r w:rsidRPr="00583439">
        <w:rPr>
          <w:rFonts w:ascii="Times New Roman" w:hAnsi="Times New Roman"/>
          <w:b/>
          <w:u w:val="single"/>
        </w:rPr>
        <w:t>INSURANCE</w:t>
      </w:r>
      <w:r w:rsidRPr="00583439">
        <w:rPr>
          <w:rFonts w:ascii="Times New Roman" w:hAnsi="Times New Roman"/>
          <w:b/>
        </w:rPr>
        <w:t xml:space="preserve">.  </w:t>
      </w:r>
      <w:r w:rsidRPr="00583439">
        <w:rPr>
          <w:rFonts w:ascii="Times New Roman" w:hAnsi="Times New Roman"/>
        </w:rPr>
        <w:t xml:space="preserve">The CONSULTANT, at its sole cost and expense, shall purchase and maintain, and </w:t>
      </w:r>
      <w:r w:rsidRPr="00583439">
        <w:rPr>
          <w:rFonts w:ascii="Times New Roman" w:hAnsi="Times New Roman"/>
          <w:szCs w:val="24"/>
        </w:rPr>
        <w:t xml:space="preserve">shall require its SUBCONSULTANT(S), when applicable, to purchase and maintain throughout the term of this Agreement, the following insurance policies: </w:t>
      </w:r>
    </w:p>
    <w:bookmarkStart w:id="0" w:name="Check2"/>
    <w:p w14:paraId="06DE1B8E" w14:textId="77777777" w:rsidR="00E0664F" w:rsidRPr="00583439" w:rsidRDefault="00E0664F" w:rsidP="00E0664F">
      <w:pPr>
        <w:numPr>
          <w:ilvl w:val="2"/>
          <w:numId w:val="5"/>
        </w:numPr>
        <w:tabs>
          <w:tab w:val="left" w:pos="-720"/>
        </w:tabs>
        <w:ind w:firstLine="1440"/>
        <w:jc w:val="both"/>
        <w:rPr>
          <w:rFonts w:ascii="Times New Roman" w:hAnsi="Times New Roman"/>
        </w:rPr>
      </w:pPr>
      <w:r w:rsidRPr="00583439">
        <w:rPr>
          <w:rFonts w:ascii="Times New Roman" w:hAnsi="Times New Roman"/>
          <w:szCs w:val="24"/>
        </w:rPr>
        <w:fldChar w:fldCharType="begin">
          <w:ffData>
            <w:name w:val="Check2"/>
            <w:enabled/>
            <w:calcOnExit w:val="0"/>
            <w:checkBox>
              <w:sizeAuto/>
              <w:default w:val="0"/>
            </w:checkBox>
          </w:ffData>
        </w:fldChar>
      </w:r>
      <w:r w:rsidRPr="00583439">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Pr="00583439">
        <w:rPr>
          <w:rFonts w:ascii="Times New Roman" w:hAnsi="Times New Roman"/>
          <w:szCs w:val="24"/>
        </w:rPr>
        <w:fldChar w:fldCharType="end"/>
      </w:r>
      <w:bookmarkEnd w:id="0"/>
      <w:r w:rsidRPr="00583439">
        <w:rPr>
          <w:rFonts w:ascii="Times New Roman" w:hAnsi="Times New Roman"/>
          <w:szCs w:val="24"/>
        </w:rPr>
        <w:tab/>
        <w:t xml:space="preserve">If checked, </w:t>
      </w:r>
      <w:r w:rsidRPr="00583439">
        <w:rPr>
          <w:rFonts w:ascii="Times New Roman" w:hAnsi="Times New Roman"/>
          <w:b/>
          <w:szCs w:val="24"/>
        </w:rPr>
        <w:t>Professional Liability</w:t>
      </w:r>
      <w:r w:rsidRPr="00583439">
        <w:rPr>
          <w:rFonts w:ascii="Times New Roman" w:hAnsi="Times New Roman"/>
          <w:szCs w:val="24"/>
        </w:rPr>
        <w:t xml:space="preserve"> </w:t>
      </w:r>
      <w:r w:rsidRPr="00F45BD7">
        <w:rPr>
          <w:rFonts w:ascii="Times New Roman" w:hAnsi="Times New Roman"/>
          <w:b/>
          <w:szCs w:val="24"/>
        </w:rPr>
        <w:t>Insurance</w:t>
      </w:r>
      <w:r w:rsidRPr="00583439">
        <w:rPr>
          <w:rFonts w:ascii="Times New Roman" w:hAnsi="Times New Roman"/>
          <w:szCs w:val="24"/>
        </w:rPr>
        <w:t xml:space="preserve"> (errors and omissions) with minimum limits of</w:t>
      </w:r>
      <w:r w:rsidRPr="00583439">
        <w:rPr>
          <w:rFonts w:ascii="Times New Roman" w:hAnsi="Times New Roman"/>
        </w:rPr>
        <w:t xml:space="preserve"> $1,000,000 per occurrence.</w:t>
      </w:r>
    </w:p>
    <w:p w14:paraId="11D3C053" w14:textId="77777777" w:rsidR="00E0664F" w:rsidRPr="00583439" w:rsidRDefault="00E0664F" w:rsidP="00E0664F">
      <w:pPr>
        <w:numPr>
          <w:ilvl w:val="2"/>
          <w:numId w:val="5"/>
        </w:numPr>
        <w:tabs>
          <w:tab w:val="left" w:pos="-720"/>
        </w:tabs>
        <w:ind w:firstLine="1440"/>
        <w:jc w:val="both"/>
        <w:rPr>
          <w:rFonts w:ascii="Times New Roman" w:hAnsi="Times New Roman"/>
        </w:rPr>
      </w:pPr>
      <w:r w:rsidRPr="00583439">
        <w:rPr>
          <w:rFonts w:ascii="Times New Roman" w:hAnsi="Times New Roman"/>
          <w:b/>
        </w:rPr>
        <w:t>Automobile Insurance</w:t>
      </w:r>
      <w:r w:rsidRPr="00583439">
        <w:rPr>
          <w:rFonts w:ascii="Times New Roman" w:hAnsi="Times New Roman"/>
        </w:rPr>
        <w:t xml:space="preserve"> covering all bodily injury and property damage incurred during the performance of this Agreement, with a minimum coverage of $1,000,000 combined single limit per accident. Such automobile insurance shall include owned, non-owned, and hired vehicles. The policy shall name the CITY and its officers, agents, employees, and volunteers as additional insureds, and a separate additional insured endorsement shall be provided.</w:t>
      </w:r>
    </w:p>
    <w:p w14:paraId="0385EA4D" w14:textId="77777777" w:rsidR="00E0664F" w:rsidRPr="00583439" w:rsidRDefault="00E0664F" w:rsidP="00E0664F">
      <w:pPr>
        <w:numPr>
          <w:ilvl w:val="2"/>
          <w:numId w:val="5"/>
        </w:numPr>
        <w:ind w:firstLine="1440"/>
        <w:jc w:val="both"/>
        <w:rPr>
          <w:rFonts w:ascii="Times New Roman" w:hAnsi="Times New Roman"/>
        </w:rPr>
      </w:pPr>
      <w:r w:rsidRPr="00583439">
        <w:rPr>
          <w:rFonts w:ascii="Times New Roman" w:hAnsi="Times New Roman"/>
          <w:b/>
        </w:rPr>
        <w:t>Commercial General Liability Insurance</w:t>
      </w:r>
      <w:r w:rsidRPr="00583439">
        <w:rPr>
          <w:rFonts w:ascii="Times New Roman" w:hAnsi="Times New Roman"/>
        </w:rPr>
        <w:t xml:space="preserve">, with minimum limits of either $2,000,000 per occurrence and $4,000,000 aggregate, or $1,000,000 per occurrence and $2,000,000 aggregate with a $2,000,000 umbrella policy, covering all bodily injury and property damage arising out of its operations, work, or performance under this Agreement. The policy shall name the CITY and its officers, agents, employees, and volunteers as additional insureds, and a separate additional insured endorsement shall be provided.  The general aggregate limit must apply solely to this “project” or “location”.  The “project” or “location” should be noted with specificity on an endorsement that shall be incorporated into the policy.  </w:t>
      </w:r>
    </w:p>
    <w:p w14:paraId="437A3DA6" w14:textId="77777777" w:rsidR="00E0664F" w:rsidRPr="00583439" w:rsidRDefault="00E0664F" w:rsidP="00E0664F">
      <w:pPr>
        <w:numPr>
          <w:ilvl w:val="2"/>
          <w:numId w:val="5"/>
        </w:numPr>
        <w:ind w:firstLine="1440"/>
        <w:jc w:val="both"/>
        <w:rPr>
          <w:rFonts w:ascii="Times New Roman" w:hAnsi="Times New Roman"/>
        </w:rPr>
      </w:pPr>
      <w:r w:rsidRPr="00583439">
        <w:rPr>
          <w:rFonts w:ascii="Times New Roman" w:hAnsi="Times New Roman"/>
          <w:b/>
        </w:rPr>
        <w:t>Workers’ Compensation Insurance</w:t>
      </w:r>
      <w:r w:rsidRPr="00583439">
        <w:rPr>
          <w:rFonts w:ascii="Times New Roman" w:hAnsi="Times New Roman"/>
        </w:rPr>
        <w:t xml:space="preserve"> in an amount sufficient to meet statutory requirements covering all of CONSULTANT’</w:t>
      </w:r>
      <w:r w:rsidR="00355BE1">
        <w:rPr>
          <w:rFonts w:ascii="Times New Roman" w:hAnsi="Times New Roman"/>
        </w:rPr>
        <w:t>s</w:t>
      </w:r>
      <w:r w:rsidRPr="00583439">
        <w:rPr>
          <w:rFonts w:ascii="Times New Roman" w:hAnsi="Times New Roman"/>
        </w:rPr>
        <w:t xml:space="preserve"> employees and employers’ liability insurance with limits of at least $1,000,000 per accident. In addition, the policy shall be endorsed with a waiver of subrogation in favor of the CITY. Said endorsement shall be provided prior to commencement of work under this Agreement.</w:t>
      </w:r>
    </w:p>
    <w:p w14:paraId="439BF38E" w14:textId="77777777" w:rsidR="00E0664F" w:rsidRPr="00583439" w:rsidRDefault="00E0664F" w:rsidP="00E0664F">
      <w:pPr>
        <w:tabs>
          <w:tab w:val="left" w:pos="-720"/>
        </w:tabs>
        <w:ind w:firstLine="2160"/>
        <w:jc w:val="both"/>
        <w:rPr>
          <w:rFonts w:ascii="Times New Roman" w:hAnsi="Times New Roman"/>
        </w:rPr>
      </w:pPr>
      <w:r w:rsidRPr="00583439">
        <w:rPr>
          <w:rFonts w:ascii="Times New Roman" w:hAnsi="Times New Roman"/>
        </w:rPr>
        <w:t>If CONSULTANT has no employees subject to the California Workers’ Compensation and Labor laws, CONSULTANT shall execute a Declaration to that effect. Said Declaration shall be provided to CONSULTANT by CITY.</w:t>
      </w:r>
    </w:p>
    <w:p w14:paraId="50DB57CA" w14:textId="77777777" w:rsidR="00E0664F" w:rsidRPr="00583439" w:rsidRDefault="00E0664F" w:rsidP="00E0664F">
      <w:pPr>
        <w:numPr>
          <w:ilvl w:val="3"/>
          <w:numId w:val="5"/>
        </w:numPr>
        <w:tabs>
          <w:tab w:val="clear" w:pos="2880"/>
        </w:tabs>
        <w:ind w:firstLine="1440"/>
        <w:jc w:val="both"/>
        <w:rPr>
          <w:rFonts w:ascii="Times New Roman" w:hAnsi="Times New Roman"/>
        </w:rPr>
      </w:pPr>
      <w:r w:rsidRPr="00583439">
        <w:rPr>
          <w:rFonts w:ascii="Times New Roman" w:hAnsi="Times New Roman"/>
        </w:rPr>
        <w:t xml:space="preserve">The aforesaid policies shall constitute primary insurance as to the CITY, its officers, officials, employees, and volunteers, so that any other policies held by the CITY shall not contribute to any loss under said insurance. Said policies shall provide for thirty (30) days prior </w:t>
      </w:r>
      <w:r w:rsidRPr="00583439">
        <w:rPr>
          <w:rFonts w:ascii="Times New Roman" w:hAnsi="Times New Roman"/>
        </w:rPr>
        <w:lastRenderedPageBreak/>
        <w:t>written notice to the CITY</w:t>
      </w:r>
      <w:r w:rsidRPr="00B73CF3">
        <w:rPr>
          <w:rFonts w:ascii="Times New Roman" w:hAnsi="Times New Roman"/>
        </w:rPr>
        <w:t>’s Risk Manager, at the address listed in subsection G below,</w:t>
      </w:r>
      <w:r w:rsidRPr="00583439">
        <w:rPr>
          <w:rFonts w:ascii="Times New Roman" w:hAnsi="Times New Roman"/>
        </w:rPr>
        <w:t xml:space="preserve"> of cancellation or material change.</w:t>
      </w:r>
    </w:p>
    <w:p w14:paraId="09C3CBFC" w14:textId="77777777" w:rsidR="00E0664F" w:rsidRPr="00355BE1" w:rsidRDefault="00E0664F" w:rsidP="00E0664F">
      <w:pPr>
        <w:numPr>
          <w:ilvl w:val="3"/>
          <w:numId w:val="5"/>
        </w:numPr>
        <w:tabs>
          <w:tab w:val="clear" w:pos="2880"/>
          <w:tab w:val="left" w:pos="-720"/>
        </w:tabs>
        <w:ind w:firstLine="1440"/>
        <w:jc w:val="both"/>
        <w:rPr>
          <w:rFonts w:ascii="Times New Roman" w:hAnsi="Times New Roman"/>
        </w:rPr>
      </w:pPr>
      <w:r w:rsidRPr="00583439">
        <w:rPr>
          <w:rFonts w:ascii="Times New Roman" w:hAnsi="Times New Roman"/>
        </w:rPr>
        <w:t xml:space="preserve">If required insurance coverage is provided on a “claims made” rather than “occurrence” form, the CONSULTANT shall maintain such insurance coverage for three </w:t>
      </w:r>
      <w:r w:rsidR="00355BE1">
        <w:rPr>
          <w:rFonts w:ascii="Times New Roman" w:hAnsi="Times New Roman"/>
        </w:rPr>
        <w:t xml:space="preserve">(3) </w:t>
      </w:r>
      <w:r w:rsidRPr="00583439">
        <w:rPr>
          <w:rFonts w:ascii="Times New Roman" w:hAnsi="Times New Roman"/>
        </w:rPr>
        <w:t>years after expiration of the term (and any extensions) of this Agreement. In addition, the “retro” date must be on or before the date of this Agreement.</w:t>
      </w:r>
    </w:p>
    <w:p w14:paraId="37752FBB" w14:textId="77777777" w:rsidR="00E0664F" w:rsidRPr="00547B20" w:rsidRDefault="00E0664F" w:rsidP="00E0664F">
      <w:pPr>
        <w:numPr>
          <w:ilvl w:val="3"/>
          <w:numId w:val="5"/>
        </w:numPr>
        <w:tabs>
          <w:tab w:val="clear" w:pos="2880"/>
          <w:tab w:val="left" w:pos="-720"/>
        </w:tabs>
        <w:ind w:firstLine="1440"/>
        <w:jc w:val="both"/>
        <w:rPr>
          <w:rFonts w:ascii="Times New Roman" w:hAnsi="Times New Roman"/>
        </w:rPr>
      </w:pPr>
      <w:r w:rsidRPr="00922AA1">
        <w:rPr>
          <w:rFonts w:ascii="Times New Roman" w:hAnsi="Times New Roman"/>
        </w:rPr>
        <w:t>The Certificate Holder for all policies of insurance required by this Section shall be:</w:t>
      </w:r>
    </w:p>
    <w:p w14:paraId="25B4E0B8" w14:textId="77777777" w:rsidR="00E0664F" w:rsidRPr="00922AA1" w:rsidRDefault="00E0664F" w:rsidP="00E0664F">
      <w:pPr>
        <w:tabs>
          <w:tab w:val="left" w:pos="-720"/>
        </w:tabs>
        <w:ind w:left="1440"/>
        <w:rPr>
          <w:rFonts w:ascii="Times New Roman" w:hAnsi="Times New Roman"/>
        </w:rPr>
      </w:pPr>
      <w:r w:rsidRPr="00922AA1">
        <w:rPr>
          <w:rFonts w:ascii="Times New Roman" w:hAnsi="Times New Roman"/>
        </w:rPr>
        <w:t>City of National City</w:t>
      </w:r>
    </w:p>
    <w:p w14:paraId="271DA6C5" w14:textId="77777777" w:rsidR="00E0664F" w:rsidRPr="00922AA1" w:rsidRDefault="00E0664F" w:rsidP="00E0664F">
      <w:pPr>
        <w:tabs>
          <w:tab w:val="left" w:pos="-720"/>
        </w:tabs>
        <w:ind w:left="1440"/>
        <w:rPr>
          <w:rFonts w:ascii="Times New Roman" w:hAnsi="Times New Roman"/>
        </w:rPr>
      </w:pPr>
      <w:r w:rsidRPr="00922AA1">
        <w:rPr>
          <w:rFonts w:ascii="Times New Roman" w:hAnsi="Times New Roman"/>
        </w:rPr>
        <w:t>c/o Risk Manager</w:t>
      </w:r>
    </w:p>
    <w:p w14:paraId="3793A8B0" w14:textId="77777777" w:rsidR="00E0664F" w:rsidRPr="00922AA1" w:rsidRDefault="00E0664F" w:rsidP="00E0664F">
      <w:pPr>
        <w:tabs>
          <w:tab w:val="left" w:pos="-720"/>
        </w:tabs>
        <w:ind w:left="1440"/>
        <w:rPr>
          <w:rFonts w:ascii="Times New Roman" w:hAnsi="Times New Roman"/>
        </w:rPr>
      </w:pPr>
      <w:r w:rsidRPr="00922AA1">
        <w:rPr>
          <w:rFonts w:ascii="Times New Roman" w:hAnsi="Times New Roman"/>
        </w:rPr>
        <w:t>1243 National City Boulevard</w:t>
      </w:r>
    </w:p>
    <w:p w14:paraId="36BB289A" w14:textId="77777777" w:rsidR="00E0664F" w:rsidRDefault="00E0664F" w:rsidP="00E0664F">
      <w:pPr>
        <w:tabs>
          <w:tab w:val="left" w:pos="-720"/>
        </w:tabs>
        <w:ind w:left="1440"/>
        <w:rPr>
          <w:rFonts w:ascii="Times New Roman" w:hAnsi="Times New Roman"/>
        </w:rPr>
      </w:pPr>
      <w:r w:rsidRPr="00922AA1">
        <w:rPr>
          <w:rFonts w:ascii="Times New Roman" w:hAnsi="Times New Roman"/>
        </w:rPr>
        <w:t>National City, CA 91950-4397</w:t>
      </w:r>
    </w:p>
    <w:p w14:paraId="45116C6B" w14:textId="77777777" w:rsidR="00E0664F" w:rsidRPr="00547B20" w:rsidRDefault="00E0664F" w:rsidP="00E0664F">
      <w:pPr>
        <w:tabs>
          <w:tab w:val="left" w:pos="-720"/>
        </w:tabs>
        <w:ind w:left="1440"/>
        <w:rPr>
          <w:rFonts w:ascii="Times New Roman" w:hAnsi="Times New Roman"/>
          <w:u w:val="single"/>
        </w:rPr>
      </w:pPr>
    </w:p>
    <w:p w14:paraId="487921DB" w14:textId="77777777" w:rsidR="00E0664F" w:rsidRPr="00583439" w:rsidRDefault="00E0664F" w:rsidP="00E0664F">
      <w:pPr>
        <w:numPr>
          <w:ilvl w:val="3"/>
          <w:numId w:val="5"/>
        </w:numPr>
        <w:tabs>
          <w:tab w:val="clear" w:pos="2880"/>
          <w:tab w:val="left" w:pos="-720"/>
        </w:tabs>
        <w:ind w:firstLine="1440"/>
        <w:jc w:val="both"/>
        <w:rPr>
          <w:rFonts w:ascii="Times New Roman" w:hAnsi="Times New Roman"/>
        </w:rPr>
      </w:pPr>
      <w:r w:rsidRPr="00583439">
        <w:rPr>
          <w:rFonts w:ascii="Times New Roman" w:hAnsi="Times New Roman"/>
        </w:rPr>
        <w:t xml:space="preserve">Insurance shall be written with only </w:t>
      </w:r>
      <w:r>
        <w:rPr>
          <w:rFonts w:ascii="Times New Roman" w:hAnsi="Times New Roman"/>
        </w:rPr>
        <w:t xml:space="preserve">insurers </w:t>
      </w:r>
      <w:r w:rsidRPr="00D0533A">
        <w:rPr>
          <w:rFonts w:ascii="Times New Roman" w:hAnsi="Times New Roman"/>
        </w:rPr>
        <w:t>au</w:t>
      </w:r>
      <w:r>
        <w:rPr>
          <w:rFonts w:ascii="Times New Roman" w:hAnsi="Times New Roman"/>
        </w:rPr>
        <w:t>thorized to conduct business in</w:t>
      </w:r>
      <w:r w:rsidRPr="00D0533A">
        <w:rPr>
          <w:rFonts w:ascii="Times New Roman" w:hAnsi="Times New Roman"/>
        </w:rPr>
        <w:t xml:space="preserve"> </w:t>
      </w:r>
      <w:r w:rsidRPr="00583439">
        <w:rPr>
          <w:rFonts w:ascii="Times New Roman" w:hAnsi="Times New Roman"/>
        </w:rPr>
        <w:t>California</w:t>
      </w:r>
      <w:r>
        <w:rPr>
          <w:rFonts w:ascii="Times New Roman" w:hAnsi="Times New Roman"/>
        </w:rPr>
        <w:t xml:space="preserve"> </w:t>
      </w:r>
      <w:r w:rsidRPr="00583439">
        <w:rPr>
          <w:rFonts w:ascii="Times New Roman" w:hAnsi="Times New Roman"/>
        </w:rPr>
        <w:t xml:space="preserve">that hold a current policy holder’s alphabetic and financial size category rating of not less than A:VII according to the current Best’s Key Rating Guide, or a company </w:t>
      </w:r>
      <w:r>
        <w:rPr>
          <w:rFonts w:ascii="Times New Roman" w:hAnsi="Times New Roman"/>
        </w:rPr>
        <w:t xml:space="preserve">of </w:t>
      </w:r>
      <w:r w:rsidRPr="00583439">
        <w:rPr>
          <w:rFonts w:ascii="Times New Roman" w:hAnsi="Times New Roman"/>
        </w:rPr>
        <w:t>equal financial stability that is approved by the CITY’</w:t>
      </w:r>
      <w:r w:rsidR="00355BE1">
        <w:rPr>
          <w:rFonts w:ascii="Times New Roman" w:hAnsi="Times New Roman"/>
        </w:rPr>
        <w:t>s</w:t>
      </w:r>
      <w:r w:rsidRPr="00583439">
        <w:rPr>
          <w:rFonts w:ascii="Times New Roman" w:hAnsi="Times New Roman"/>
        </w:rPr>
        <w:t xml:space="preserve"> Risk Manager. In the event coverage is provided by non-admitted “surplus lines” carriers, they must be included on the most recent </w:t>
      </w:r>
      <w:r w:rsidRPr="00933BFD">
        <w:rPr>
          <w:rFonts w:ascii="Times New Roman" w:hAnsi="Times New Roman"/>
          <w:bCs/>
          <w:lang w:val="en"/>
        </w:rPr>
        <w:t>List of Ap</w:t>
      </w:r>
      <w:r>
        <w:rPr>
          <w:rFonts w:ascii="Times New Roman" w:hAnsi="Times New Roman"/>
          <w:bCs/>
          <w:lang w:val="en"/>
        </w:rPr>
        <w:t>proved Surplus Line Insurers (“LASLI”</w:t>
      </w:r>
      <w:r w:rsidRPr="00933BFD">
        <w:rPr>
          <w:rFonts w:ascii="Times New Roman" w:hAnsi="Times New Roman"/>
          <w:bCs/>
          <w:lang w:val="en"/>
        </w:rPr>
        <w:t>)</w:t>
      </w:r>
      <w:r w:rsidRPr="00583439">
        <w:rPr>
          <w:rFonts w:ascii="Times New Roman" w:hAnsi="Times New Roman"/>
        </w:rPr>
        <w:t xml:space="preserve"> and otherwise meet rating requirements.</w:t>
      </w:r>
    </w:p>
    <w:p w14:paraId="6A14B85B" w14:textId="77777777" w:rsidR="00E0664F" w:rsidRPr="00583439" w:rsidRDefault="00E0664F" w:rsidP="00E0664F">
      <w:pPr>
        <w:numPr>
          <w:ilvl w:val="3"/>
          <w:numId w:val="5"/>
        </w:numPr>
        <w:tabs>
          <w:tab w:val="clear" w:pos="2880"/>
          <w:tab w:val="left" w:pos="-720"/>
        </w:tabs>
        <w:ind w:firstLine="1440"/>
        <w:jc w:val="both"/>
        <w:rPr>
          <w:rFonts w:ascii="Times New Roman" w:hAnsi="Times New Roman"/>
          <w:u w:val="single"/>
        </w:rPr>
      </w:pPr>
      <w:r w:rsidRPr="00583439">
        <w:rPr>
          <w:rFonts w:ascii="Times New Roman" w:hAnsi="Times New Roman"/>
        </w:rPr>
        <w:t>This Agreement shall not take effect until certificate(s) or other sufficient proof that these insurance provisions have been complied with, are filed with and approved by the CITY’</w:t>
      </w:r>
      <w:r w:rsidR="00355BE1">
        <w:rPr>
          <w:rFonts w:ascii="Times New Roman" w:hAnsi="Times New Roman"/>
        </w:rPr>
        <w:t>s</w:t>
      </w:r>
      <w:r w:rsidRPr="00583439">
        <w:rPr>
          <w:rFonts w:ascii="Times New Roman" w:hAnsi="Times New Roman"/>
        </w:rPr>
        <w:t xml:space="preserve"> Risk Manager. If the CONSULTANT does not keep all insurance policies </w:t>
      </w:r>
      <w:r w:rsidR="001B7806">
        <w:rPr>
          <w:rFonts w:ascii="Times New Roman" w:hAnsi="Times New Roman"/>
        </w:rPr>
        <w:t>required by this Section 19</w:t>
      </w:r>
      <w:r>
        <w:rPr>
          <w:rFonts w:ascii="Times New Roman" w:hAnsi="Times New Roman"/>
        </w:rPr>
        <w:t xml:space="preserve"> </w:t>
      </w:r>
      <w:r w:rsidRPr="00583439">
        <w:rPr>
          <w:rFonts w:ascii="Times New Roman" w:hAnsi="Times New Roman"/>
        </w:rPr>
        <w:t>in full force and effect at all times during the term of this Agreement, the CITY may treat the failure to maintain the requisite insurance as a breach of this Agreement and terminate the Agreement as provided herein.</w:t>
      </w:r>
    </w:p>
    <w:p w14:paraId="37F1672E" w14:textId="77777777" w:rsidR="00E0664F" w:rsidRDefault="00E0664F" w:rsidP="00355BE1">
      <w:pPr>
        <w:numPr>
          <w:ilvl w:val="3"/>
          <w:numId w:val="5"/>
        </w:numPr>
        <w:tabs>
          <w:tab w:val="clear" w:pos="2880"/>
          <w:tab w:val="left" w:pos="-720"/>
        </w:tabs>
        <w:ind w:firstLine="1440"/>
        <w:jc w:val="both"/>
        <w:rPr>
          <w:rFonts w:ascii="Times New Roman" w:hAnsi="Times New Roman"/>
        </w:rPr>
      </w:pPr>
      <w:r w:rsidRPr="00583439">
        <w:rPr>
          <w:rFonts w:ascii="Times New Roman" w:hAnsi="Times New Roman"/>
        </w:rPr>
        <w:t xml:space="preserve">All deductibles and self-insured retentions in excess of </w:t>
      </w:r>
      <w:r w:rsidR="00F45BD7">
        <w:rPr>
          <w:rFonts w:ascii="Times New Roman" w:hAnsi="Times New Roman"/>
        </w:rPr>
        <w:t>ten-thousand dollars (</w:t>
      </w:r>
      <w:r w:rsidRPr="00583439">
        <w:rPr>
          <w:rFonts w:ascii="Times New Roman" w:hAnsi="Times New Roman"/>
        </w:rPr>
        <w:t>$10,000</w:t>
      </w:r>
      <w:r w:rsidR="00F45BD7">
        <w:rPr>
          <w:rFonts w:ascii="Times New Roman" w:hAnsi="Times New Roman"/>
        </w:rPr>
        <w:t>)</w:t>
      </w:r>
      <w:r w:rsidRPr="00583439">
        <w:rPr>
          <w:rFonts w:ascii="Times New Roman" w:hAnsi="Times New Roman"/>
        </w:rPr>
        <w:t xml:space="preserve"> must be disclosed to and approved by the CITY.</w:t>
      </w:r>
      <w:r>
        <w:rPr>
          <w:rFonts w:ascii="Times New Roman" w:hAnsi="Times New Roman"/>
        </w:rPr>
        <w:t xml:space="preserve"> </w:t>
      </w:r>
      <w:r w:rsidRPr="001840CF">
        <w:rPr>
          <w:rFonts w:ascii="Times New Roman" w:hAnsi="Times New Roman"/>
        </w:rPr>
        <w:t xml:space="preserve">CITY reserves the right to modify the insurance requirements of this </w:t>
      </w:r>
      <w:r w:rsidR="001B7806">
        <w:rPr>
          <w:rFonts w:ascii="Times New Roman" w:hAnsi="Times New Roman"/>
        </w:rPr>
        <w:t>Section 19</w:t>
      </w:r>
      <w:r w:rsidRPr="001840CF">
        <w:rPr>
          <w:rFonts w:ascii="Times New Roman" w:hAnsi="Times New Roman"/>
        </w:rPr>
        <w:t>, including limits, based on the nature of the risk, prior experience, insurer, coverage, or other special circumstances.</w:t>
      </w:r>
    </w:p>
    <w:p w14:paraId="43102DAC" w14:textId="77777777" w:rsidR="00E0664F" w:rsidRPr="00583439" w:rsidRDefault="00E0664F" w:rsidP="00E0664F">
      <w:pPr>
        <w:numPr>
          <w:ilvl w:val="3"/>
          <w:numId w:val="5"/>
        </w:numPr>
        <w:tabs>
          <w:tab w:val="clear" w:pos="2880"/>
          <w:tab w:val="left" w:pos="-720"/>
        </w:tabs>
        <w:spacing w:after="240"/>
        <w:ind w:firstLine="1440"/>
        <w:jc w:val="both"/>
        <w:rPr>
          <w:rFonts w:ascii="Times New Roman" w:hAnsi="Times New Roman"/>
        </w:rPr>
      </w:pPr>
      <w:r w:rsidRPr="00B73CF3">
        <w:rPr>
          <w:rFonts w:ascii="Times New Roman" w:hAnsi="Times New Roman"/>
        </w:rPr>
        <w:t>If the CONSULTANT maintains</w:t>
      </w:r>
      <w:r w:rsidRPr="00B73CF3">
        <w:rPr>
          <w:rFonts w:ascii="Times New Roman" w:hAnsi="Times New Roman"/>
          <w:bCs/>
        </w:rPr>
        <w:t xml:space="preserve"> broader coverage or </w:t>
      </w:r>
      <w:r w:rsidRPr="00B73CF3">
        <w:rPr>
          <w:rFonts w:ascii="Times New Roman" w:hAnsi="Times New Roman"/>
        </w:rPr>
        <w:t>higher limits (or both) than the minimum limits shown above, the CITY shall be entitled to</w:t>
      </w:r>
      <w:r w:rsidRPr="00B73CF3">
        <w:rPr>
          <w:rFonts w:ascii="Times New Roman" w:hAnsi="Times New Roman"/>
          <w:bCs/>
        </w:rPr>
        <w:t xml:space="preserve"> the broader coverage or</w:t>
      </w:r>
      <w:r w:rsidRPr="00B73CF3">
        <w:rPr>
          <w:rFonts w:ascii="Times New Roman" w:hAnsi="Times New Roman"/>
        </w:rPr>
        <w:t xml:space="preserve"> higher limits (or both) maintained by the CONSULTANT. Any available insurance proceeds in excess of the specified minimum limits of insurance and coverage shall be available to the CITY.</w:t>
      </w:r>
    </w:p>
    <w:p w14:paraId="5EB4F0C8" w14:textId="77777777" w:rsidR="00E0664F" w:rsidRPr="00583439" w:rsidRDefault="00872ADC" w:rsidP="00E0664F">
      <w:pPr>
        <w:tabs>
          <w:tab w:val="left" w:pos="-720"/>
        </w:tabs>
        <w:ind w:firstLine="720"/>
        <w:jc w:val="both"/>
        <w:rPr>
          <w:rFonts w:ascii="Times New Roman" w:hAnsi="Times New Roman"/>
          <w:szCs w:val="24"/>
        </w:rPr>
      </w:pPr>
      <w:r>
        <w:rPr>
          <w:rFonts w:ascii="Times New Roman" w:hAnsi="Times New Roman"/>
          <w:szCs w:val="24"/>
        </w:rPr>
        <w:t>20</w:t>
      </w:r>
      <w:r w:rsidR="00E0664F" w:rsidRPr="00583439">
        <w:rPr>
          <w:rFonts w:ascii="Times New Roman" w:hAnsi="Times New Roman"/>
          <w:szCs w:val="24"/>
        </w:rPr>
        <w:t>.</w:t>
      </w:r>
      <w:r w:rsidR="00E0664F" w:rsidRPr="00583439">
        <w:rPr>
          <w:rFonts w:ascii="Times New Roman" w:hAnsi="Times New Roman"/>
          <w:szCs w:val="24"/>
        </w:rPr>
        <w:tab/>
      </w:r>
      <w:r w:rsidR="00E0664F" w:rsidRPr="00583439">
        <w:rPr>
          <w:rFonts w:ascii="Times New Roman" w:hAnsi="Times New Roman"/>
          <w:b/>
          <w:szCs w:val="24"/>
          <w:u w:val="single"/>
        </w:rPr>
        <w:t>LEGAL FEES</w:t>
      </w:r>
      <w:r w:rsidR="00E0664F" w:rsidRPr="00583439">
        <w:rPr>
          <w:rFonts w:ascii="Times New Roman" w:hAnsi="Times New Roman"/>
          <w:b/>
          <w:szCs w:val="24"/>
        </w:rPr>
        <w:t>.</w:t>
      </w:r>
      <w:r w:rsidR="00E0664F" w:rsidRPr="00583439">
        <w:rPr>
          <w:rFonts w:ascii="Times New Roman" w:hAnsi="Times New Roman"/>
          <w:szCs w:val="24"/>
        </w:rPr>
        <w:t xml:space="preserve">  If any party brings a suit or action against the other party arising from any breach of any of the covenants or agreements or any inaccuracies in any of the representations and warranties on the part of the other party arising out of this Agreement, then in that event, the prevailing party in such action or dispute, whether by final judgment or out-of-court settlement, shall be entitled to have and recover of and from the other party all costs and expenses of suit, including attorneys’ fees.</w:t>
      </w:r>
    </w:p>
    <w:p w14:paraId="5E860591" w14:textId="77777777" w:rsidR="00E0664F"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For purposes of determining who is to be considered the prevailing party, it is stipulated that attorney’s fees incurred in the prosecution or defense of the action or suit shall not be considered in determining the amount of the judgment or award. Attorney’s fees to the prevailing party if other than the CITY shall, in addition, be limited to the amount of attorney’s fees incurred by the CITY in its prosecution or defense of the action, irrespective of the actual amount of attorney’s fees incurred by the prevailing party.</w:t>
      </w:r>
    </w:p>
    <w:p w14:paraId="56906E81" w14:textId="77777777" w:rsidR="00E0664F" w:rsidRDefault="00E0664F" w:rsidP="00E0664F">
      <w:pPr>
        <w:tabs>
          <w:tab w:val="left" w:pos="-720"/>
        </w:tabs>
        <w:ind w:firstLine="720"/>
        <w:jc w:val="both"/>
        <w:rPr>
          <w:rFonts w:ascii="Times New Roman" w:hAnsi="Times New Roman"/>
          <w:szCs w:val="24"/>
        </w:rPr>
      </w:pPr>
    </w:p>
    <w:p w14:paraId="7DEC3B1A" w14:textId="77777777" w:rsidR="00E0664F" w:rsidRPr="00583439" w:rsidRDefault="00872ADC" w:rsidP="00E0664F">
      <w:pPr>
        <w:tabs>
          <w:tab w:val="left" w:pos="-720"/>
        </w:tabs>
        <w:ind w:firstLine="720"/>
        <w:jc w:val="both"/>
        <w:rPr>
          <w:rFonts w:ascii="Times New Roman" w:hAnsi="Times New Roman"/>
          <w:szCs w:val="24"/>
        </w:rPr>
      </w:pPr>
      <w:r>
        <w:rPr>
          <w:rFonts w:ascii="Times New Roman" w:hAnsi="Times New Roman"/>
          <w:szCs w:val="24"/>
        </w:rPr>
        <w:lastRenderedPageBreak/>
        <w:t>21</w:t>
      </w:r>
      <w:r w:rsidR="00E0664F" w:rsidRPr="00583439">
        <w:rPr>
          <w:rFonts w:ascii="Times New Roman" w:hAnsi="Times New Roman"/>
          <w:szCs w:val="24"/>
        </w:rPr>
        <w:t>.</w:t>
      </w:r>
      <w:r w:rsidR="00E0664F" w:rsidRPr="00583439">
        <w:rPr>
          <w:rFonts w:ascii="Times New Roman" w:hAnsi="Times New Roman"/>
          <w:szCs w:val="24"/>
        </w:rPr>
        <w:tab/>
      </w:r>
      <w:r w:rsidR="00E0664F" w:rsidRPr="00583439">
        <w:rPr>
          <w:rFonts w:ascii="Times New Roman" w:hAnsi="Times New Roman"/>
          <w:b/>
          <w:szCs w:val="24"/>
          <w:u w:val="single"/>
        </w:rPr>
        <w:t>TERMINATION</w:t>
      </w:r>
      <w:r w:rsidR="00E0664F" w:rsidRPr="00583439">
        <w:rPr>
          <w:rFonts w:ascii="Times New Roman" w:hAnsi="Times New Roman"/>
          <w:b/>
          <w:szCs w:val="24"/>
        </w:rPr>
        <w:t>.</w:t>
      </w:r>
    </w:p>
    <w:p w14:paraId="6AA45864"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A.</w:t>
      </w:r>
      <w:r w:rsidRPr="00583439">
        <w:rPr>
          <w:rFonts w:ascii="Times New Roman" w:hAnsi="Times New Roman"/>
          <w:szCs w:val="24"/>
        </w:rPr>
        <w:tab/>
        <w:t xml:space="preserve">This Agreement may be terminated with or without cause by the CITY. Termination without cause </w:t>
      </w:r>
      <w:r w:rsidR="0053323B">
        <w:rPr>
          <w:rFonts w:ascii="Times New Roman" w:hAnsi="Times New Roman"/>
          <w:szCs w:val="24"/>
        </w:rPr>
        <w:t>shall be effective only upon sixty (60)</w:t>
      </w:r>
      <w:r w:rsidR="00276B80">
        <w:rPr>
          <w:rFonts w:ascii="Times New Roman" w:hAnsi="Times New Roman"/>
          <w:szCs w:val="24"/>
        </w:rPr>
        <w:t xml:space="preserve"> </w:t>
      </w:r>
      <w:r w:rsidRPr="00583439">
        <w:rPr>
          <w:rFonts w:ascii="Times New Roman" w:hAnsi="Times New Roman"/>
          <w:szCs w:val="24"/>
        </w:rPr>
        <w:t>day’s written notice to</w:t>
      </w:r>
      <w:r w:rsidR="0053323B">
        <w:rPr>
          <w:rFonts w:ascii="Times New Roman" w:hAnsi="Times New Roman"/>
          <w:szCs w:val="24"/>
        </w:rPr>
        <w:t xml:space="preserve"> the CONSULTANT. During said sixty (60) </w:t>
      </w:r>
      <w:r w:rsidRPr="00583439">
        <w:rPr>
          <w:rFonts w:ascii="Times New Roman" w:hAnsi="Times New Roman"/>
          <w:szCs w:val="24"/>
        </w:rPr>
        <w:t>day period the CONSULTANT shall perform all services in accordance with this Agreement.</w:t>
      </w:r>
    </w:p>
    <w:p w14:paraId="3DDFEF96"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B.</w:t>
      </w:r>
      <w:r w:rsidRPr="00583439">
        <w:rPr>
          <w:rFonts w:ascii="Times New Roman" w:hAnsi="Times New Roman"/>
          <w:szCs w:val="24"/>
        </w:rPr>
        <w:tab/>
        <w:t>This Agreement may also be terminated immediately by the CITY for cause in the event of a material breach of this Agreement, misrepresentation by the CONSULTANT in connection with the formation of this Agreement or the performance of services, or the failure to perform services as directed by the CITY.</w:t>
      </w:r>
    </w:p>
    <w:p w14:paraId="52F71F9D"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C.</w:t>
      </w:r>
      <w:r w:rsidRPr="00583439">
        <w:rPr>
          <w:rFonts w:ascii="Times New Roman" w:hAnsi="Times New Roman"/>
          <w:szCs w:val="24"/>
        </w:rPr>
        <w:tab/>
        <w:t>Termination with or without cause shall be effected by delivery of written Notice of Termination to the CONSULTANT as provided for herein.</w:t>
      </w:r>
    </w:p>
    <w:p w14:paraId="6D84A6DE"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D.</w:t>
      </w:r>
      <w:r w:rsidRPr="00583439">
        <w:rPr>
          <w:rFonts w:ascii="Times New Roman" w:hAnsi="Times New Roman"/>
          <w:szCs w:val="24"/>
        </w:rPr>
        <w:tab/>
        <w:t>In the event of termination, all finished or unfinished Memoranda Reports, Maps, Drawings, Plans, Specifications</w:t>
      </w:r>
      <w:r w:rsidR="00556289">
        <w:rPr>
          <w:rFonts w:ascii="Times New Roman" w:hAnsi="Times New Roman"/>
          <w:szCs w:val="24"/>
        </w:rPr>
        <w:t>,</w:t>
      </w:r>
      <w:r w:rsidRPr="00583439">
        <w:rPr>
          <w:rFonts w:ascii="Times New Roman" w:hAnsi="Times New Roman"/>
          <w:szCs w:val="24"/>
        </w:rPr>
        <w:t xml:space="preserve"> and other documents prepared by the CONSULTANT, whether paper or electronic, shall immediately become the property of and be delivered to the CITY, and the CONSULTANT shall be entitled to receive just and equitable compensation for any work satisfactorily completed on such documents and other materials up to the effective date of the Notice of Termination, not to exceed the amounts payable hereunder, and less any damages caused the CITY by the CONSULTANT’</w:t>
      </w:r>
      <w:r w:rsidR="00355BE1">
        <w:rPr>
          <w:rFonts w:ascii="Times New Roman" w:hAnsi="Times New Roman"/>
          <w:szCs w:val="24"/>
        </w:rPr>
        <w:t>s</w:t>
      </w:r>
      <w:r w:rsidRPr="00583439">
        <w:rPr>
          <w:rFonts w:ascii="Times New Roman" w:hAnsi="Times New Roman"/>
          <w:szCs w:val="24"/>
        </w:rPr>
        <w:t xml:space="preserve"> breach, if any. Thereafter, ownership of said written material shall vest in the CITY all rights set forth in Section 7.</w:t>
      </w:r>
    </w:p>
    <w:p w14:paraId="150294E0"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E.</w:t>
      </w:r>
      <w:r w:rsidRPr="00583439">
        <w:rPr>
          <w:rFonts w:ascii="Times New Roman" w:hAnsi="Times New Roman"/>
          <w:szCs w:val="24"/>
        </w:rPr>
        <w:tab/>
        <w:t>The CITY further reserves the right to immediately terminate this Agreement upon</w:t>
      </w:r>
      <w:proofErr w:type="gramStart"/>
      <w:r w:rsidRPr="00583439">
        <w:rPr>
          <w:rFonts w:ascii="Times New Roman" w:hAnsi="Times New Roman"/>
          <w:szCs w:val="24"/>
        </w:rPr>
        <w:t>:  (</w:t>
      </w:r>
      <w:proofErr w:type="gramEnd"/>
      <w:r w:rsidRPr="00583439">
        <w:rPr>
          <w:rFonts w:ascii="Times New Roman" w:hAnsi="Times New Roman"/>
          <w:szCs w:val="24"/>
        </w:rPr>
        <w:t>1) the filing of a petition in bankruptcy affecting the CONSULTANT; (2) a reorganization of the CONSULTANT for the benefit of creditors; or (3) a business reorganization, change in business name</w:t>
      </w:r>
      <w:r w:rsidR="00355BE1">
        <w:rPr>
          <w:rFonts w:ascii="Times New Roman" w:hAnsi="Times New Roman"/>
          <w:szCs w:val="24"/>
        </w:rPr>
        <w:t>,</w:t>
      </w:r>
      <w:r w:rsidRPr="00583439">
        <w:rPr>
          <w:rFonts w:ascii="Times New Roman" w:hAnsi="Times New Roman"/>
          <w:szCs w:val="24"/>
        </w:rPr>
        <w:t xml:space="preserve"> or change in business status of the CONSULTANT.</w:t>
      </w:r>
    </w:p>
    <w:p w14:paraId="1F162387" w14:textId="77777777" w:rsidR="00E0664F" w:rsidRPr="00583439" w:rsidRDefault="00E0664F" w:rsidP="00E0664F">
      <w:pPr>
        <w:tabs>
          <w:tab w:val="left" w:pos="-720"/>
        </w:tabs>
        <w:spacing w:after="360"/>
        <w:ind w:firstLine="720"/>
        <w:jc w:val="both"/>
        <w:rPr>
          <w:rFonts w:ascii="Times New Roman" w:hAnsi="Times New Roman"/>
          <w:szCs w:val="24"/>
        </w:rPr>
      </w:pPr>
      <w:r w:rsidRPr="00583439">
        <w:rPr>
          <w:rFonts w:ascii="Times New Roman" w:hAnsi="Times New Roman"/>
          <w:szCs w:val="24"/>
        </w:rPr>
        <w:t>2</w:t>
      </w:r>
      <w:r w:rsidR="00872ADC">
        <w:rPr>
          <w:rFonts w:ascii="Times New Roman" w:hAnsi="Times New Roman"/>
          <w:szCs w:val="24"/>
        </w:rPr>
        <w:t>2</w:t>
      </w:r>
      <w:r w:rsidRPr="00583439">
        <w:rPr>
          <w:rFonts w:ascii="Times New Roman" w:hAnsi="Times New Roman"/>
          <w:szCs w:val="24"/>
        </w:rPr>
        <w:t>.</w:t>
      </w:r>
      <w:r w:rsidRPr="00583439">
        <w:rPr>
          <w:rFonts w:ascii="Times New Roman" w:hAnsi="Times New Roman"/>
          <w:szCs w:val="24"/>
        </w:rPr>
        <w:tab/>
      </w:r>
      <w:r w:rsidRPr="00583439">
        <w:rPr>
          <w:rFonts w:ascii="Times New Roman" w:hAnsi="Times New Roman"/>
          <w:b/>
          <w:szCs w:val="24"/>
          <w:u w:val="single"/>
        </w:rPr>
        <w:t>NOTICES</w:t>
      </w:r>
      <w:r w:rsidRPr="00583439">
        <w:rPr>
          <w:rFonts w:ascii="Times New Roman" w:hAnsi="Times New Roman"/>
          <w:b/>
          <w:szCs w:val="24"/>
        </w:rPr>
        <w:t>.</w:t>
      </w:r>
      <w:r w:rsidRPr="00583439">
        <w:rPr>
          <w:rFonts w:ascii="Times New Roman" w:hAnsi="Times New Roman"/>
          <w:szCs w:val="24"/>
        </w:rPr>
        <w:t xml:space="preserve">  All notices or other communications required or permitted hereunder shall be in writing, and shall be personally delivered; or sent by overnight mail (Federal Express or the like); or sent by registered or certified mail, postage prepaid, return receipt requested; or sent by ordinary mail, postage prepaid; or telegraphed or cabled; or delivered or sent by telex, telecopy, facsimile</w:t>
      </w:r>
      <w:r w:rsidR="00DA686D">
        <w:rPr>
          <w:rFonts w:ascii="Times New Roman" w:hAnsi="Times New Roman"/>
          <w:szCs w:val="24"/>
        </w:rPr>
        <w:t>,</w:t>
      </w:r>
      <w:r w:rsidRPr="00583439">
        <w:rPr>
          <w:rFonts w:ascii="Times New Roman" w:hAnsi="Times New Roman"/>
          <w:szCs w:val="24"/>
        </w:rPr>
        <w:t xml:space="preserve"> or fax; and shall be deemed received upon the earlier of (</w:t>
      </w:r>
      <w:proofErr w:type="spellStart"/>
      <w:r w:rsidRPr="00583439">
        <w:rPr>
          <w:rFonts w:ascii="Times New Roman" w:hAnsi="Times New Roman"/>
          <w:szCs w:val="24"/>
        </w:rPr>
        <w:t>i</w:t>
      </w:r>
      <w:proofErr w:type="spellEnd"/>
      <w:r w:rsidRPr="00583439">
        <w:rPr>
          <w:rFonts w:ascii="Times New Roman" w:hAnsi="Times New Roman"/>
          <w:szCs w:val="24"/>
        </w:rPr>
        <w:t>) if personally delivered, the date of delivery to the address of the person to receive such notice, (ii) if sent by overnight mail, the business day following its deposit in such overnight mail facility, (iii) if mailed by registered, certified</w:t>
      </w:r>
      <w:r w:rsidR="00DA686D">
        <w:rPr>
          <w:rFonts w:ascii="Times New Roman" w:hAnsi="Times New Roman"/>
          <w:szCs w:val="24"/>
        </w:rPr>
        <w:t>,</w:t>
      </w:r>
      <w:r w:rsidRPr="00583439">
        <w:rPr>
          <w:rFonts w:ascii="Times New Roman" w:hAnsi="Times New Roman"/>
          <w:szCs w:val="24"/>
        </w:rPr>
        <w:t xml:space="preserve"> or ordinary mail, five (5) days (ten (10) days if the address is outside the State of California) after the date of deposit in a post office, mailbox, mail chute, or other like facility regularly maintained by the United States Postal Service, (iv) if given by telegraph or cable, when delivered to the telegraph company with charges prepaid, or (v) if given by telex, telecopy, facsimile</w:t>
      </w:r>
      <w:r w:rsidR="00DA686D">
        <w:rPr>
          <w:rFonts w:ascii="Times New Roman" w:hAnsi="Times New Roman"/>
          <w:szCs w:val="24"/>
        </w:rPr>
        <w:t>,</w:t>
      </w:r>
      <w:r w:rsidRPr="00583439">
        <w:rPr>
          <w:rFonts w:ascii="Times New Roman" w:hAnsi="Times New Roman"/>
          <w:szCs w:val="24"/>
        </w:rPr>
        <w:t xml:space="preserve"> or fax, when sent.  Any notice, request, demand, direction</w:t>
      </w:r>
      <w:r w:rsidR="00DA686D">
        <w:rPr>
          <w:rFonts w:ascii="Times New Roman" w:hAnsi="Times New Roman"/>
          <w:szCs w:val="24"/>
        </w:rPr>
        <w:t>,</w:t>
      </w:r>
      <w:r w:rsidRPr="00583439">
        <w:rPr>
          <w:rFonts w:ascii="Times New Roman" w:hAnsi="Times New Roman"/>
          <w:szCs w:val="24"/>
        </w:rPr>
        <w:t xml:space="preserve"> or other communication delivered or sent as specified above shall be directed to the following persons:</w:t>
      </w:r>
    </w:p>
    <w:p w14:paraId="2F5DB6D4" w14:textId="77777777" w:rsidR="00E0664F" w:rsidRPr="00583439" w:rsidRDefault="00E0664F" w:rsidP="00E0664F">
      <w:pPr>
        <w:tabs>
          <w:tab w:val="left" w:pos="-720"/>
          <w:tab w:val="left" w:pos="2160"/>
        </w:tabs>
        <w:ind w:firstLine="720"/>
        <w:jc w:val="both"/>
        <w:rPr>
          <w:rFonts w:ascii="Times New Roman" w:hAnsi="Times New Roman"/>
          <w:szCs w:val="24"/>
        </w:rPr>
      </w:pPr>
      <w:r w:rsidRPr="00583439">
        <w:rPr>
          <w:rFonts w:ascii="Times New Roman" w:hAnsi="Times New Roman"/>
          <w:szCs w:val="24"/>
        </w:rPr>
        <w:t>To CITY:</w:t>
      </w:r>
      <w:r w:rsidRPr="00583439">
        <w:rPr>
          <w:rFonts w:ascii="Times New Roman" w:hAnsi="Times New Roman"/>
          <w:szCs w:val="24"/>
        </w:rPr>
        <w:tab/>
      </w:r>
      <w:r w:rsidRPr="00583439">
        <w:rPr>
          <w:rFonts w:ascii="Times New Roman" w:hAnsi="Times New Roman"/>
          <w:szCs w:val="24"/>
          <w:highlight w:val="yellow"/>
        </w:rPr>
        <w:t>(Insert name)</w:t>
      </w:r>
    </w:p>
    <w:p w14:paraId="393BB31D" w14:textId="77777777" w:rsidR="00E0664F" w:rsidRPr="00583439" w:rsidRDefault="00E0664F" w:rsidP="00E0664F">
      <w:pPr>
        <w:tabs>
          <w:tab w:val="left" w:pos="-720"/>
          <w:tab w:val="left" w:pos="2160"/>
          <w:tab w:val="left" w:pos="2880"/>
          <w:tab w:val="left" w:pos="3788"/>
        </w:tabs>
        <w:jc w:val="both"/>
        <w:rPr>
          <w:rFonts w:ascii="Times New Roman" w:hAnsi="Times New Roman"/>
          <w:szCs w:val="24"/>
        </w:rPr>
      </w:pPr>
      <w:r w:rsidRPr="00583439">
        <w:rPr>
          <w:rFonts w:ascii="Times New Roman" w:hAnsi="Times New Roman"/>
          <w:szCs w:val="24"/>
        </w:rPr>
        <w:tab/>
      </w:r>
      <w:r w:rsidRPr="00583439">
        <w:rPr>
          <w:rFonts w:ascii="Times New Roman" w:hAnsi="Times New Roman"/>
          <w:szCs w:val="24"/>
          <w:highlight w:val="yellow"/>
        </w:rPr>
        <w:t>(Insert title)</w:t>
      </w:r>
      <w:r w:rsidRPr="00583439">
        <w:rPr>
          <w:rFonts w:ascii="Times New Roman" w:hAnsi="Times New Roman"/>
          <w:szCs w:val="24"/>
          <w:highlight w:val="yellow"/>
        </w:rPr>
        <w:tab/>
      </w:r>
    </w:p>
    <w:p w14:paraId="4253400B" w14:textId="77777777" w:rsidR="00E0664F" w:rsidRPr="00583439" w:rsidRDefault="00E0664F" w:rsidP="00E0664F">
      <w:pPr>
        <w:tabs>
          <w:tab w:val="left" w:pos="-720"/>
          <w:tab w:val="left" w:pos="2160"/>
          <w:tab w:val="left" w:pos="2880"/>
        </w:tabs>
        <w:jc w:val="both"/>
        <w:rPr>
          <w:rFonts w:ascii="Times New Roman" w:hAnsi="Times New Roman"/>
          <w:szCs w:val="24"/>
        </w:rPr>
      </w:pPr>
      <w:r w:rsidRPr="00583439">
        <w:rPr>
          <w:rFonts w:ascii="Times New Roman" w:hAnsi="Times New Roman"/>
          <w:szCs w:val="24"/>
        </w:rPr>
        <w:tab/>
      </w:r>
      <w:r w:rsidRPr="00583439">
        <w:rPr>
          <w:rFonts w:ascii="Times New Roman" w:hAnsi="Times New Roman"/>
          <w:szCs w:val="24"/>
          <w:highlight w:val="yellow"/>
        </w:rPr>
        <w:t>(Insert department)</w:t>
      </w:r>
    </w:p>
    <w:p w14:paraId="0ECCBE0A" w14:textId="77777777" w:rsidR="00E0664F" w:rsidRPr="00583439" w:rsidRDefault="00E0664F" w:rsidP="00E0664F">
      <w:pPr>
        <w:tabs>
          <w:tab w:val="left" w:pos="-720"/>
          <w:tab w:val="left" w:pos="2160"/>
        </w:tabs>
        <w:jc w:val="both"/>
        <w:rPr>
          <w:rFonts w:ascii="Times New Roman" w:hAnsi="Times New Roman"/>
          <w:szCs w:val="24"/>
        </w:rPr>
      </w:pPr>
      <w:r w:rsidRPr="00583439">
        <w:rPr>
          <w:rFonts w:ascii="Times New Roman" w:hAnsi="Times New Roman"/>
          <w:szCs w:val="24"/>
        </w:rPr>
        <w:tab/>
        <w:t xml:space="preserve">City of National City </w:t>
      </w:r>
    </w:p>
    <w:p w14:paraId="5FA34984" w14:textId="77777777" w:rsidR="00E0664F" w:rsidRPr="00583439" w:rsidRDefault="00E0664F" w:rsidP="00E0664F">
      <w:pPr>
        <w:tabs>
          <w:tab w:val="left" w:pos="-720"/>
          <w:tab w:val="left" w:pos="2160"/>
        </w:tabs>
        <w:jc w:val="both"/>
        <w:rPr>
          <w:rFonts w:ascii="Times New Roman" w:hAnsi="Times New Roman"/>
          <w:szCs w:val="24"/>
        </w:rPr>
      </w:pPr>
      <w:r w:rsidRPr="00583439">
        <w:rPr>
          <w:rFonts w:ascii="Times New Roman" w:hAnsi="Times New Roman"/>
          <w:szCs w:val="24"/>
        </w:rPr>
        <w:tab/>
        <w:t>1243 National City Boulevard</w:t>
      </w:r>
    </w:p>
    <w:p w14:paraId="16483C86" w14:textId="77777777" w:rsidR="00E0664F" w:rsidRPr="00583439" w:rsidRDefault="00E0664F" w:rsidP="00E0664F">
      <w:pPr>
        <w:tabs>
          <w:tab w:val="left" w:pos="-720"/>
          <w:tab w:val="left" w:pos="2160"/>
        </w:tabs>
        <w:jc w:val="both"/>
        <w:rPr>
          <w:rFonts w:ascii="Times New Roman" w:hAnsi="Times New Roman"/>
          <w:szCs w:val="24"/>
        </w:rPr>
      </w:pPr>
      <w:r w:rsidRPr="00583439">
        <w:rPr>
          <w:rFonts w:ascii="Times New Roman" w:hAnsi="Times New Roman"/>
          <w:szCs w:val="24"/>
        </w:rPr>
        <w:tab/>
        <w:t>National City, CA  91950-4397</w:t>
      </w:r>
    </w:p>
    <w:p w14:paraId="6C46A5E9" w14:textId="77777777" w:rsidR="00E0664F" w:rsidRPr="00583439" w:rsidRDefault="00E0664F" w:rsidP="00E0664F">
      <w:pPr>
        <w:tabs>
          <w:tab w:val="left" w:pos="-720"/>
        </w:tabs>
        <w:jc w:val="both"/>
        <w:rPr>
          <w:rFonts w:ascii="Times New Roman" w:hAnsi="Times New Roman"/>
          <w:szCs w:val="24"/>
        </w:rPr>
      </w:pPr>
    </w:p>
    <w:p w14:paraId="6D57D58D" w14:textId="77777777" w:rsidR="00E0664F" w:rsidRPr="00583439" w:rsidRDefault="00E0664F" w:rsidP="00E0664F">
      <w:pPr>
        <w:tabs>
          <w:tab w:val="left" w:pos="-720"/>
          <w:tab w:val="left" w:pos="2160"/>
        </w:tabs>
        <w:ind w:firstLine="720"/>
        <w:jc w:val="both"/>
        <w:rPr>
          <w:rFonts w:ascii="Times New Roman" w:hAnsi="Times New Roman"/>
          <w:szCs w:val="24"/>
        </w:rPr>
      </w:pPr>
      <w:r w:rsidRPr="00583439">
        <w:rPr>
          <w:rFonts w:ascii="Times New Roman" w:hAnsi="Times New Roman"/>
          <w:szCs w:val="24"/>
        </w:rPr>
        <w:t>To CONSULTANT:</w:t>
      </w:r>
    </w:p>
    <w:p w14:paraId="5DA87071" w14:textId="77777777" w:rsidR="00E0664F" w:rsidRPr="00583439" w:rsidRDefault="00E0664F" w:rsidP="00E0664F">
      <w:pPr>
        <w:tabs>
          <w:tab w:val="left" w:pos="-720"/>
          <w:tab w:val="left" w:pos="2160"/>
        </w:tabs>
        <w:ind w:firstLine="720"/>
        <w:jc w:val="both"/>
        <w:rPr>
          <w:rFonts w:ascii="Times New Roman" w:hAnsi="Times New Roman"/>
          <w:szCs w:val="24"/>
        </w:rPr>
      </w:pPr>
      <w:r w:rsidRPr="00583439">
        <w:rPr>
          <w:rFonts w:ascii="Times New Roman" w:hAnsi="Times New Roman"/>
          <w:szCs w:val="24"/>
        </w:rPr>
        <w:lastRenderedPageBreak/>
        <w:tab/>
      </w:r>
      <w:r w:rsidRPr="00583439">
        <w:rPr>
          <w:rFonts w:ascii="Times New Roman" w:hAnsi="Times New Roman"/>
          <w:szCs w:val="24"/>
          <w:highlight w:val="yellow"/>
        </w:rPr>
        <w:t>(Insert name)</w:t>
      </w:r>
    </w:p>
    <w:p w14:paraId="21EE8063" w14:textId="77777777" w:rsidR="00E0664F" w:rsidRPr="00583439" w:rsidRDefault="00E0664F" w:rsidP="00E0664F">
      <w:pPr>
        <w:tabs>
          <w:tab w:val="left" w:pos="-720"/>
          <w:tab w:val="left" w:pos="2160"/>
        </w:tabs>
        <w:jc w:val="both"/>
        <w:rPr>
          <w:rFonts w:ascii="Times New Roman" w:hAnsi="Times New Roman"/>
          <w:szCs w:val="24"/>
        </w:rPr>
      </w:pPr>
      <w:r w:rsidRPr="00583439">
        <w:rPr>
          <w:rFonts w:ascii="Times New Roman" w:hAnsi="Times New Roman"/>
          <w:szCs w:val="24"/>
        </w:rPr>
        <w:tab/>
      </w:r>
      <w:r w:rsidRPr="00583439">
        <w:rPr>
          <w:rFonts w:ascii="Times New Roman" w:hAnsi="Times New Roman"/>
          <w:szCs w:val="24"/>
          <w:highlight w:val="yellow"/>
        </w:rPr>
        <w:t>(Insert title)</w:t>
      </w:r>
      <w:r w:rsidRPr="00583439">
        <w:rPr>
          <w:rFonts w:ascii="Times New Roman" w:hAnsi="Times New Roman"/>
          <w:szCs w:val="24"/>
          <w:highlight w:val="yellow"/>
        </w:rPr>
        <w:tab/>
      </w:r>
    </w:p>
    <w:p w14:paraId="55C00791" w14:textId="77777777" w:rsidR="00E0664F" w:rsidRPr="00583439" w:rsidRDefault="00E0664F" w:rsidP="00E0664F">
      <w:pPr>
        <w:tabs>
          <w:tab w:val="left" w:pos="-720"/>
          <w:tab w:val="left" w:pos="2160"/>
        </w:tabs>
        <w:ind w:firstLine="720"/>
        <w:jc w:val="both"/>
        <w:rPr>
          <w:rFonts w:ascii="Times New Roman" w:hAnsi="Times New Roman"/>
          <w:szCs w:val="24"/>
        </w:rPr>
      </w:pPr>
      <w:r w:rsidRPr="00583439">
        <w:rPr>
          <w:rFonts w:ascii="Times New Roman" w:hAnsi="Times New Roman"/>
          <w:szCs w:val="24"/>
        </w:rPr>
        <w:tab/>
      </w:r>
      <w:r w:rsidRPr="00583439">
        <w:rPr>
          <w:rFonts w:ascii="Times New Roman" w:hAnsi="Times New Roman"/>
          <w:szCs w:val="24"/>
          <w:highlight w:val="yellow"/>
        </w:rPr>
        <w:t>(Company name)</w:t>
      </w:r>
    </w:p>
    <w:p w14:paraId="42EF28F5" w14:textId="77777777" w:rsidR="00E0664F" w:rsidRPr="00583439" w:rsidRDefault="00E0664F" w:rsidP="00E0664F">
      <w:pPr>
        <w:tabs>
          <w:tab w:val="left" w:pos="-720"/>
          <w:tab w:val="left" w:pos="2160"/>
        </w:tabs>
        <w:jc w:val="both"/>
        <w:rPr>
          <w:rFonts w:ascii="Times New Roman" w:hAnsi="Times New Roman"/>
          <w:szCs w:val="24"/>
        </w:rPr>
      </w:pPr>
      <w:r w:rsidRPr="00583439">
        <w:rPr>
          <w:rFonts w:ascii="Times New Roman" w:hAnsi="Times New Roman"/>
          <w:szCs w:val="24"/>
        </w:rPr>
        <w:tab/>
      </w:r>
      <w:r w:rsidRPr="00583439">
        <w:rPr>
          <w:rFonts w:ascii="Times New Roman" w:hAnsi="Times New Roman"/>
          <w:szCs w:val="24"/>
          <w:highlight w:val="yellow"/>
        </w:rPr>
        <w:t>(Address)</w:t>
      </w:r>
    </w:p>
    <w:p w14:paraId="6C030C54" w14:textId="77777777" w:rsidR="00E0664F" w:rsidRPr="00583439" w:rsidRDefault="00E0664F" w:rsidP="00E0664F">
      <w:pPr>
        <w:tabs>
          <w:tab w:val="left" w:pos="-720"/>
        </w:tabs>
        <w:spacing w:before="360" w:after="240"/>
        <w:ind w:firstLine="1440"/>
        <w:jc w:val="both"/>
        <w:rPr>
          <w:rFonts w:ascii="Times New Roman" w:hAnsi="Times New Roman"/>
          <w:szCs w:val="24"/>
        </w:rPr>
      </w:pPr>
      <w:r w:rsidRPr="00583439">
        <w:rPr>
          <w:rFonts w:ascii="Times New Roman" w:hAnsi="Times New Roman"/>
          <w:szCs w:val="24"/>
        </w:rPr>
        <w:t>Notice of change of address shall be given by written notice in the manner specified in this Section. Rejection or other refusal to accept or the inability to deliver because of changed address of which no notice was given shall be deemed to constitute receipt of the notice, demand, request</w:t>
      </w:r>
      <w:r w:rsidR="00DA686D">
        <w:rPr>
          <w:rFonts w:ascii="Times New Roman" w:hAnsi="Times New Roman"/>
          <w:szCs w:val="24"/>
        </w:rPr>
        <w:t>,</w:t>
      </w:r>
      <w:r w:rsidRPr="00583439">
        <w:rPr>
          <w:rFonts w:ascii="Times New Roman" w:hAnsi="Times New Roman"/>
          <w:szCs w:val="24"/>
        </w:rPr>
        <w:t xml:space="preserve"> or communication sent. Any notice, request, demand, direction</w:t>
      </w:r>
      <w:r w:rsidR="00DA686D">
        <w:rPr>
          <w:rFonts w:ascii="Times New Roman" w:hAnsi="Times New Roman"/>
          <w:szCs w:val="24"/>
        </w:rPr>
        <w:t>,</w:t>
      </w:r>
      <w:r w:rsidRPr="00583439">
        <w:rPr>
          <w:rFonts w:ascii="Times New Roman" w:hAnsi="Times New Roman"/>
          <w:szCs w:val="24"/>
        </w:rPr>
        <w:t xml:space="preserve"> or other communication sent by cable, telex, telecopy, facsimile</w:t>
      </w:r>
      <w:r w:rsidR="00DA686D">
        <w:rPr>
          <w:rFonts w:ascii="Times New Roman" w:hAnsi="Times New Roman"/>
          <w:szCs w:val="24"/>
        </w:rPr>
        <w:t>,</w:t>
      </w:r>
      <w:r w:rsidRPr="00583439">
        <w:rPr>
          <w:rFonts w:ascii="Times New Roman" w:hAnsi="Times New Roman"/>
          <w:szCs w:val="24"/>
        </w:rPr>
        <w:t xml:space="preserve"> or fax must be confirmed within forty-eight (48) hours by letter mailed or delivered as specified in this Section.</w:t>
      </w:r>
    </w:p>
    <w:p w14:paraId="4BFCDDBD"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2</w:t>
      </w:r>
      <w:r w:rsidR="00872ADC">
        <w:rPr>
          <w:rFonts w:ascii="Times New Roman" w:hAnsi="Times New Roman"/>
          <w:szCs w:val="24"/>
        </w:rPr>
        <w:t>3</w:t>
      </w:r>
      <w:r w:rsidRPr="00583439">
        <w:rPr>
          <w:rFonts w:ascii="Times New Roman" w:hAnsi="Times New Roman"/>
          <w:szCs w:val="24"/>
        </w:rPr>
        <w:t>.</w:t>
      </w:r>
      <w:r w:rsidRPr="00583439">
        <w:rPr>
          <w:rFonts w:ascii="Times New Roman" w:hAnsi="Times New Roman"/>
          <w:szCs w:val="24"/>
        </w:rPr>
        <w:tab/>
      </w:r>
      <w:r w:rsidRPr="00583439">
        <w:rPr>
          <w:rFonts w:ascii="Times New Roman" w:hAnsi="Times New Roman"/>
          <w:b/>
          <w:szCs w:val="24"/>
          <w:u w:val="single"/>
        </w:rPr>
        <w:t>CONFLICT OF INTEREST AND POLITICAL REFORM ACT OBLIGATIONS</w:t>
      </w:r>
      <w:r w:rsidRPr="00583439">
        <w:rPr>
          <w:rFonts w:ascii="Times New Roman" w:hAnsi="Times New Roman"/>
          <w:b/>
          <w:szCs w:val="24"/>
        </w:rPr>
        <w:t>.</w:t>
      </w:r>
      <w:r w:rsidRPr="00583439">
        <w:rPr>
          <w:rFonts w:ascii="Times New Roman" w:hAnsi="Times New Roman"/>
          <w:szCs w:val="24"/>
        </w:rPr>
        <w:t xml:space="preserve">  During the term of this Agreement, the CONSULTANT shall not perform services of any kind for any person or entity whose </w:t>
      </w:r>
      <w:proofErr w:type="gramStart"/>
      <w:r w:rsidRPr="00583439">
        <w:rPr>
          <w:rFonts w:ascii="Times New Roman" w:hAnsi="Times New Roman"/>
          <w:szCs w:val="24"/>
        </w:rPr>
        <w:t>interests</w:t>
      </w:r>
      <w:proofErr w:type="gramEnd"/>
      <w:r w:rsidRPr="00583439">
        <w:rPr>
          <w:rFonts w:ascii="Times New Roman" w:hAnsi="Times New Roman"/>
          <w:szCs w:val="24"/>
        </w:rPr>
        <w:t xml:space="preserve"> conflict in any way with those of the City of National City. The CONSULTANT also agrees not to specify any product, treatment, process</w:t>
      </w:r>
      <w:r w:rsidR="006E0988">
        <w:rPr>
          <w:rFonts w:ascii="Times New Roman" w:hAnsi="Times New Roman"/>
          <w:szCs w:val="24"/>
        </w:rPr>
        <w:t>,</w:t>
      </w:r>
      <w:r w:rsidRPr="00583439">
        <w:rPr>
          <w:rFonts w:ascii="Times New Roman" w:hAnsi="Times New Roman"/>
          <w:szCs w:val="24"/>
        </w:rPr>
        <w:t xml:space="preserve"> or material for the project in which the CONSULTANT has a material financial interest, either direct or indirect, without first notifying the CITY of that fact. The CONSULTANT shall at all times comply with the terms of the Political Reform Act and the National City Conflict of Interest Code. The CONSULTANT shall immediately disqualify itself and shall not use its official position to influence in any way any matter coming before the CITY in which the CONSULTANT has a financial interest as defined in Government Code Section 87103. The CONSULTANT represents that it has no knowledge of any financial interests that would require it to disqualify itself from any matter on which it might perform services for the CITY.</w:t>
      </w:r>
    </w:p>
    <w:p w14:paraId="3ED372CD"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fldChar w:fldCharType="begin">
          <w:ffData>
            <w:name w:val="Check1"/>
            <w:enabled/>
            <w:calcOnExit w:val="0"/>
            <w:checkBox>
              <w:sizeAuto/>
              <w:default w:val="0"/>
            </w:checkBox>
          </w:ffData>
        </w:fldChar>
      </w:r>
      <w:bookmarkStart w:id="1" w:name="Check1"/>
      <w:r w:rsidRPr="00583439">
        <w:rPr>
          <w:rFonts w:ascii="Times New Roman" w:hAnsi="Times New Roman"/>
          <w:szCs w:val="24"/>
        </w:rPr>
        <w:instrText xml:space="preserve"> FORMCHECKBOX </w:instrText>
      </w:r>
      <w:r w:rsidR="00000000">
        <w:rPr>
          <w:rFonts w:ascii="Times New Roman" w:hAnsi="Times New Roman"/>
          <w:szCs w:val="24"/>
        </w:rPr>
      </w:r>
      <w:r w:rsidR="00000000">
        <w:rPr>
          <w:rFonts w:ascii="Times New Roman" w:hAnsi="Times New Roman"/>
          <w:szCs w:val="24"/>
        </w:rPr>
        <w:fldChar w:fldCharType="separate"/>
      </w:r>
      <w:r w:rsidRPr="00583439">
        <w:rPr>
          <w:rFonts w:ascii="Times New Roman" w:hAnsi="Times New Roman"/>
          <w:szCs w:val="24"/>
        </w:rPr>
        <w:fldChar w:fldCharType="end"/>
      </w:r>
      <w:bookmarkEnd w:id="1"/>
      <w:r w:rsidRPr="00583439">
        <w:rPr>
          <w:rFonts w:ascii="Times New Roman" w:hAnsi="Times New Roman"/>
          <w:szCs w:val="24"/>
        </w:rPr>
        <w:tab/>
        <w:t>If checked, the CONSULTANT shall comply with all of the reporting requirements of the Political Reform Act and the National City Conflict of Interest Code. Specifically, the CONSULTANT shall file a Statement of Economic Interests with the City Clerk of the City of National City in a timely manner on forms which the CONSULTANT shall obtain from the City Clerk.</w:t>
      </w:r>
    </w:p>
    <w:p w14:paraId="50E805D4" w14:textId="77777777" w:rsidR="00E0664F" w:rsidRPr="00583439" w:rsidRDefault="00E0664F" w:rsidP="00E0664F">
      <w:pPr>
        <w:tabs>
          <w:tab w:val="left" w:pos="-720"/>
        </w:tabs>
        <w:spacing w:after="240"/>
        <w:ind w:firstLine="1440"/>
        <w:jc w:val="both"/>
        <w:rPr>
          <w:rFonts w:ascii="Times New Roman" w:hAnsi="Times New Roman"/>
          <w:szCs w:val="24"/>
        </w:rPr>
      </w:pPr>
      <w:r w:rsidRPr="00583439">
        <w:rPr>
          <w:rFonts w:ascii="Times New Roman" w:hAnsi="Times New Roman"/>
          <w:szCs w:val="24"/>
        </w:rPr>
        <w:t>The CONSULTANT shall be strictly liable to the CITY for all damages, costs</w:t>
      </w:r>
      <w:r w:rsidR="00913F69">
        <w:rPr>
          <w:rFonts w:ascii="Times New Roman" w:hAnsi="Times New Roman"/>
          <w:szCs w:val="24"/>
        </w:rPr>
        <w:t>,</w:t>
      </w:r>
      <w:r w:rsidRPr="00583439">
        <w:rPr>
          <w:rFonts w:ascii="Times New Roman" w:hAnsi="Times New Roman"/>
          <w:szCs w:val="24"/>
        </w:rPr>
        <w:t xml:space="preserve"> or expenses the CITY may suffer by virtue of any violation of this </w:t>
      </w:r>
      <w:r>
        <w:rPr>
          <w:rFonts w:ascii="Times New Roman" w:hAnsi="Times New Roman"/>
          <w:szCs w:val="24"/>
        </w:rPr>
        <w:t>Section</w:t>
      </w:r>
      <w:r w:rsidRPr="00583439">
        <w:rPr>
          <w:rFonts w:ascii="Times New Roman" w:hAnsi="Times New Roman"/>
          <w:szCs w:val="24"/>
        </w:rPr>
        <w:t xml:space="preserve"> 2</w:t>
      </w:r>
      <w:r w:rsidR="001B7806">
        <w:rPr>
          <w:rFonts w:ascii="Times New Roman" w:hAnsi="Times New Roman"/>
          <w:szCs w:val="24"/>
        </w:rPr>
        <w:t>3</w:t>
      </w:r>
      <w:r w:rsidRPr="00583439">
        <w:rPr>
          <w:rFonts w:ascii="Times New Roman" w:hAnsi="Times New Roman"/>
          <w:szCs w:val="24"/>
        </w:rPr>
        <w:t xml:space="preserve"> by the CONSULTANT.</w:t>
      </w:r>
    </w:p>
    <w:p w14:paraId="70346A4F" w14:textId="77777777" w:rsidR="00E0664F" w:rsidRPr="00583439" w:rsidRDefault="00E0664F" w:rsidP="00E0664F">
      <w:pPr>
        <w:tabs>
          <w:tab w:val="left" w:pos="-720"/>
        </w:tabs>
        <w:spacing w:after="240"/>
        <w:ind w:firstLine="720"/>
        <w:jc w:val="both"/>
        <w:rPr>
          <w:rFonts w:ascii="Times New Roman" w:hAnsi="Times New Roman"/>
          <w:szCs w:val="24"/>
        </w:rPr>
      </w:pPr>
      <w:r w:rsidRPr="00583439">
        <w:rPr>
          <w:rFonts w:ascii="Times New Roman" w:hAnsi="Times New Roman"/>
          <w:szCs w:val="24"/>
        </w:rPr>
        <w:t>2</w:t>
      </w:r>
      <w:r w:rsidR="00872ADC">
        <w:rPr>
          <w:rFonts w:ascii="Times New Roman" w:hAnsi="Times New Roman"/>
          <w:szCs w:val="24"/>
        </w:rPr>
        <w:t>4</w:t>
      </w:r>
      <w:r w:rsidRPr="00583439">
        <w:rPr>
          <w:rFonts w:ascii="Times New Roman" w:hAnsi="Times New Roman"/>
          <w:szCs w:val="24"/>
        </w:rPr>
        <w:t>.</w:t>
      </w:r>
      <w:r w:rsidRPr="00583439">
        <w:rPr>
          <w:rFonts w:ascii="Times New Roman" w:hAnsi="Times New Roman"/>
          <w:szCs w:val="24"/>
        </w:rPr>
        <w:tab/>
      </w:r>
      <w:r w:rsidRPr="00583439">
        <w:rPr>
          <w:rFonts w:ascii="Times New Roman" w:hAnsi="Times New Roman"/>
          <w:b/>
          <w:szCs w:val="24"/>
          <w:u w:val="single"/>
        </w:rPr>
        <w:t>PREVAILING WAGES</w:t>
      </w:r>
      <w:r w:rsidRPr="00583439">
        <w:rPr>
          <w:rFonts w:ascii="Times New Roman" w:hAnsi="Times New Roman"/>
          <w:szCs w:val="24"/>
        </w:rPr>
        <w:t>.  State prevailing wage rates may apply to work performed under this A</w:t>
      </w:r>
      <w:r w:rsidR="006E0988">
        <w:rPr>
          <w:rFonts w:ascii="Times New Roman" w:hAnsi="Times New Roman"/>
          <w:szCs w:val="24"/>
        </w:rPr>
        <w:t>greement. State prevailing wage</w:t>
      </w:r>
      <w:r w:rsidRPr="00583439">
        <w:rPr>
          <w:rFonts w:ascii="Times New Roman" w:hAnsi="Times New Roman"/>
          <w:szCs w:val="24"/>
        </w:rPr>
        <w:t xml:space="preserve"> rates apply to all public works contracts as set forth in California Labor Code, including but not limited to, Sections 1720,</w:t>
      </w:r>
      <w:r>
        <w:rPr>
          <w:rFonts w:ascii="Times New Roman" w:hAnsi="Times New Roman"/>
          <w:szCs w:val="24"/>
        </w:rPr>
        <w:t xml:space="preserve"> </w:t>
      </w:r>
      <w:r w:rsidRPr="00583439">
        <w:rPr>
          <w:rFonts w:ascii="Times New Roman" w:hAnsi="Times New Roman"/>
          <w:szCs w:val="24"/>
        </w:rPr>
        <w:t>1720.2, 1720.3, 1720.4, and 1771. Consultant is sole</w:t>
      </w:r>
      <w:r w:rsidR="00DA686D">
        <w:rPr>
          <w:rFonts w:ascii="Times New Roman" w:hAnsi="Times New Roman"/>
          <w:szCs w:val="24"/>
        </w:rPr>
        <w:t>ly responsible to determine if s</w:t>
      </w:r>
      <w:r w:rsidRPr="00583439">
        <w:rPr>
          <w:rFonts w:ascii="Times New Roman" w:hAnsi="Times New Roman"/>
          <w:szCs w:val="24"/>
        </w:rPr>
        <w:t>tate prevailing wage rates apply and, if applicable, pay such rates in accordance with all laws, ordinances, rules, and regulations.</w:t>
      </w:r>
    </w:p>
    <w:p w14:paraId="25DF3FCD" w14:textId="77777777" w:rsidR="00E0664F" w:rsidRPr="00583439" w:rsidRDefault="00E0664F" w:rsidP="00E0664F">
      <w:pPr>
        <w:tabs>
          <w:tab w:val="left" w:pos="-720"/>
        </w:tabs>
        <w:ind w:firstLine="720"/>
        <w:jc w:val="both"/>
        <w:rPr>
          <w:rFonts w:ascii="Times New Roman" w:hAnsi="Times New Roman"/>
          <w:szCs w:val="24"/>
        </w:rPr>
      </w:pPr>
      <w:r w:rsidRPr="00583439">
        <w:rPr>
          <w:rFonts w:ascii="Times New Roman" w:hAnsi="Times New Roman"/>
          <w:szCs w:val="24"/>
        </w:rPr>
        <w:t>2</w:t>
      </w:r>
      <w:r w:rsidR="00872ADC">
        <w:rPr>
          <w:rFonts w:ascii="Times New Roman" w:hAnsi="Times New Roman"/>
          <w:szCs w:val="24"/>
        </w:rPr>
        <w:t>5</w:t>
      </w:r>
      <w:r w:rsidRPr="00583439">
        <w:rPr>
          <w:rFonts w:ascii="Times New Roman" w:hAnsi="Times New Roman"/>
          <w:szCs w:val="24"/>
        </w:rPr>
        <w:t>.</w:t>
      </w:r>
      <w:r w:rsidRPr="00583439">
        <w:rPr>
          <w:rFonts w:ascii="Times New Roman" w:hAnsi="Times New Roman"/>
          <w:szCs w:val="24"/>
        </w:rPr>
        <w:tab/>
      </w:r>
      <w:r>
        <w:rPr>
          <w:rFonts w:ascii="Times New Roman" w:hAnsi="Times New Roman"/>
          <w:b/>
          <w:szCs w:val="24"/>
          <w:u w:val="single"/>
        </w:rPr>
        <w:t>ADMINISTRATIVE</w:t>
      </w:r>
      <w:r w:rsidRPr="00583439">
        <w:rPr>
          <w:rFonts w:ascii="Times New Roman" w:hAnsi="Times New Roman"/>
          <w:b/>
          <w:szCs w:val="24"/>
          <w:u w:val="single"/>
        </w:rPr>
        <w:t xml:space="preserve"> PROVISIONS</w:t>
      </w:r>
      <w:r w:rsidRPr="00583439">
        <w:rPr>
          <w:rFonts w:ascii="Times New Roman" w:hAnsi="Times New Roman"/>
          <w:b/>
          <w:szCs w:val="24"/>
        </w:rPr>
        <w:t>.</w:t>
      </w:r>
    </w:p>
    <w:p w14:paraId="009F72EB"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A.</w:t>
      </w:r>
      <w:r w:rsidRPr="00583439">
        <w:rPr>
          <w:rFonts w:ascii="Times New Roman" w:hAnsi="Times New Roman"/>
          <w:i/>
          <w:szCs w:val="24"/>
        </w:rPr>
        <w:tab/>
        <w:t>Computation of Time Periods.</w:t>
      </w:r>
      <w:r w:rsidRPr="00583439">
        <w:rPr>
          <w:rFonts w:ascii="Times New Roman" w:hAnsi="Times New Roman"/>
          <w:szCs w:val="24"/>
        </w:rPr>
        <w:t xml:space="preserve">  If any date or time period provided for in this Agreement is or ends on a Saturday, Sunday</w:t>
      </w:r>
      <w:r w:rsidR="006E0988">
        <w:rPr>
          <w:rFonts w:ascii="Times New Roman" w:hAnsi="Times New Roman"/>
          <w:szCs w:val="24"/>
        </w:rPr>
        <w:t>,</w:t>
      </w:r>
      <w:r w:rsidRPr="00583439">
        <w:rPr>
          <w:rFonts w:ascii="Times New Roman" w:hAnsi="Times New Roman"/>
          <w:szCs w:val="24"/>
        </w:rPr>
        <w:t xml:space="preserve"> or federal, state</w:t>
      </w:r>
      <w:r w:rsidR="006E0988">
        <w:rPr>
          <w:rFonts w:ascii="Times New Roman" w:hAnsi="Times New Roman"/>
          <w:szCs w:val="24"/>
        </w:rPr>
        <w:t>,</w:t>
      </w:r>
      <w:r w:rsidRPr="00583439">
        <w:rPr>
          <w:rFonts w:ascii="Times New Roman" w:hAnsi="Times New Roman"/>
          <w:szCs w:val="24"/>
        </w:rPr>
        <w:t xml:space="preserve"> or legal holiday, then such date shall automatically be extended until 5:00 p.m. Pacific Time of the next day which is not a Saturday, Sunday</w:t>
      </w:r>
      <w:r w:rsidR="006E0988">
        <w:rPr>
          <w:rFonts w:ascii="Times New Roman" w:hAnsi="Times New Roman"/>
          <w:szCs w:val="24"/>
        </w:rPr>
        <w:t>,</w:t>
      </w:r>
      <w:r w:rsidRPr="00583439">
        <w:rPr>
          <w:rFonts w:ascii="Times New Roman" w:hAnsi="Times New Roman"/>
          <w:szCs w:val="24"/>
        </w:rPr>
        <w:t xml:space="preserve"> or federal, state, or legal holiday.</w:t>
      </w:r>
    </w:p>
    <w:p w14:paraId="000853E1"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B.</w:t>
      </w:r>
      <w:r w:rsidRPr="00583439">
        <w:rPr>
          <w:rFonts w:ascii="Times New Roman" w:hAnsi="Times New Roman"/>
          <w:i/>
          <w:szCs w:val="24"/>
        </w:rPr>
        <w:tab/>
        <w:t>Counterparts.</w:t>
      </w:r>
      <w:r w:rsidRPr="00583439">
        <w:rPr>
          <w:rFonts w:ascii="Times New Roman" w:hAnsi="Times New Roman"/>
          <w:szCs w:val="24"/>
        </w:rPr>
        <w:t xml:space="preserve">  This Agreement may be executed in multiple counterparts, each of which shall be deemed an original, but all of which, together, shall constitute but one and the same instrument.</w:t>
      </w:r>
    </w:p>
    <w:p w14:paraId="5A867C2F"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lastRenderedPageBreak/>
        <w:t>C.</w:t>
      </w:r>
      <w:r w:rsidRPr="00583439">
        <w:rPr>
          <w:rFonts w:ascii="Times New Roman" w:hAnsi="Times New Roman"/>
          <w:i/>
          <w:szCs w:val="24"/>
        </w:rPr>
        <w:tab/>
        <w:t>Captions.</w:t>
      </w:r>
      <w:r w:rsidRPr="00583439">
        <w:rPr>
          <w:rFonts w:ascii="Times New Roman" w:hAnsi="Times New Roman"/>
          <w:szCs w:val="24"/>
        </w:rPr>
        <w:t xml:space="preserve">  Any captions to, or headings of, the sections or subsections of this Agreement are solely for the convenience of the parties hereto, are not a part of this Agreement, and shall not be used for the interpretation or determination of the validity of this Agreement or any provision hereof.</w:t>
      </w:r>
    </w:p>
    <w:p w14:paraId="74570B2C" w14:textId="77777777" w:rsidR="00E0664F" w:rsidRPr="00583439"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D.</w:t>
      </w:r>
      <w:r w:rsidRPr="00583439">
        <w:rPr>
          <w:rFonts w:ascii="Times New Roman" w:hAnsi="Times New Roman"/>
          <w:i/>
          <w:szCs w:val="24"/>
        </w:rPr>
        <w:tab/>
        <w:t>No Obligations to Third Parties.</w:t>
      </w:r>
      <w:r w:rsidRPr="00583439">
        <w:rPr>
          <w:rFonts w:ascii="Times New Roman" w:hAnsi="Times New Roman"/>
          <w:szCs w:val="24"/>
        </w:rPr>
        <w:t xml:space="preserve">  Except as otherwise expressly provided herein, the execution and delivery of this Agreement shall not be deemed to confer any rights upon, or obligate any of the parties hereto, to any person or entity other than the parties hereto.</w:t>
      </w:r>
    </w:p>
    <w:p w14:paraId="4A54807C" w14:textId="77777777" w:rsidR="00E0664F" w:rsidRPr="00583439" w:rsidRDefault="00E0664F" w:rsidP="00E0664F">
      <w:pPr>
        <w:numPr>
          <w:ilvl w:val="0"/>
          <w:numId w:val="9"/>
        </w:numPr>
        <w:tabs>
          <w:tab w:val="left" w:pos="-720"/>
        </w:tabs>
        <w:jc w:val="both"/>
        <w:rPr>
          <w:rFonts w:ascii="Times New Roman" w:hAnsi="Times New Roman"/>
        </w:rPr>
      </w:pPr>
      <w:r w:rsidRPr="00583439">
        <w:rPr>
          <w:rFonts w:ascii="Times New Roman" w:hAnsi="Times New Roman"/>
          <w:i/>
        </w:rPr>
        <w:t>Exhibits and Schedules.</w:t>
      </w:r>
      <w:r w:rsidRPr="00583439">
        <w:rPr>
          <w:rFonts w:ascii="Times New Roman" w:hAnsi="Times New Roman"/>
        </w:rPr>
        <w:t xml:space="preserve">  The Exhibits and Schedules attached hereto are hereby incorporated herein by this reference for all purposes. To the extent any exhibits,</w:t>
      </w:r>
      <w:r>
        <w:rPr>
          <w:rFonts w:ascii="Times New Roman" w:hAnsi="Times New Roman"/>
        </w:rPr>
        <w:t xml:space="preserve"> </w:t>
      </w:r>
      <w:r w:rsidRPr="00583439">
        <w:rPr>
          <w:rFonts w:ascii="Times New Roman" w:hAnsi="Times New Roman"/>
        </w:rPr>
        <w:t xml:space="preserve">schedules, or provisions thereof conflict or are inconsistent with the terms and conditions contained in this Agreement, the terms and conditions of this Agreement shall control. </w:t>
      </w:r>
    </w:p>
    <w:p w14:paraId="26D1E54C" w14:textId="77777777" w:rsidR="00E0664F" w:rsidRPr="00583439" w:rsidRDefault="00E0664F" w:rsidP="00E0664F">
      <w:pPr>
        <w:tabs>
          <w:tab w:val="left" w:pos="-720"/>
        </w:tabs>
        <w:ind w:firstLine="1440"/>
        <w:rPr>
          <w:rFonts w:ascii="Times New Roman" w:hAnsi="Times New Roman"/>
          <w:szCs w:val="24"/>
        </w:rPr>
      </w:pPr>
      <w:r w:rsidRPr="00583439">
        <w:rPr>
          <w:rFonts w:ascii="Times New Roman" w:hAnsi="Times New Roman"/>
          <w:szCs w:val="24"/>
        </w:rPr>
        <w:t>F.</w:t>
      </w:r>
      <w:r w:rsidRPr="00583439">
        <w:rPr>
          <w:rFonts w:ascii="Times New Roman" w:hAnsi="Times New Roman"/>
          <w:i/>
          <w:szCs w:val="24"/>
        </w:rPr>
        <w:tab/>
        <w:t>Amendment to this Agreement.</w:t>
      </w:r>
      <w:r w:rsidRPr="00583439">
        <w:rPr>
          <w:rFonts w:ascii="Times New Roman" w:hAnsi="Times New Roman"/>
          <w:szCs w:val="24"/>
        </w:rPr>
        <w:t xml:space="preserve">  The terms of this Agreement may not be modified or amended except by an instrument in writing executed by each of the parties hereto.</w:t>
      </w:r>
    </w:p>
    <w:p w14:paraId="5D565CB0" w14:textId="77777777" w:rsidR="00E0664F" w:rsidRPr="00146B02" w:rsidRDefault="00E0664F" w:rsidP="00E0664F">
      <w:pPr>
        <w:tabs>
          <w:tab w:val="left" w:pos="-720"/>
        </w:tabs>
        <w:ind w:firstLine="1440"/>
        <w:jc w:val="both"/>
        <w:rPr>
          <w:rFonts w:ascii="Times New Roman" w:hAnsi="Times New Roman"/>
          <w:szCs w:val="24"/>
        </w:rPr>
      </w:pPr>
      <w:r w:rsidRPr="00583439">
        <w:rPr>
          <w:rFonts w:ascii="Times New Roman" w:hAnsi="Times New Roman"/>
          <w:szCs w:val="24"/>
        </w:rPr>
        <w:t>G.</w:t>
      </w:r>
      <w:r w:rsidRPr="00583439">
        <w:rPr>
          <w:rFonts w:ascii="Times New Roman" w:hAnsi="Times New Roman"/>
          <w:i/>
          <w:szCs w:val="24"/>
        </w:rPr>
        <w:tab/>
      </w:r>
      <w:r>
        <w:rPr>
          <w:rFonts w:ascii="Times New Roman" w:hAnsi="Times New Roman"/>
          <w:i/>
          <w:szCs w:val="24"/>
        </w:rPr>
        <w:t>Assignment &amp; Assumption of Rights</w:t>
      </w:r>
      <w:r>
        <w:rPr>
          <w:rFonts w:ascii="Times New Roman" w:hAnsi="Times New Roman"/>
          <w:szCs w:val="24"/>
        </w:rPr>
        <w:t xml:space="preserve">.  CONSULTANT </w:t>
      </w:r>
      <w:r w:rsidRPr="00146B02">
        <w:rPr>
          <w:rFonts w:ascii="Times New Roman" w:hAnsi="Times New Roman"/>
          <w:szCs w:val="24"/>
        </w:rPr>
        <w:t xml:space="preserve">shall </w:t>
      </w:r>
      <w:r>
        <w:rPr>
          <w:rFonts w:ascii="Times New Roman" w:hAnsi="Times New Roman"/>
          <w:szCs w:val="24"/>
        </w:rPr>
        <w:t>not</w:t>
      </w:r>
      <w:r w:rsidRPr="00146B02">
        <w:rPr>
          <w:rFonts w:ascii="Times New Roman" w:hAnsi="Times New Roman"/>
          <w:szCs w:val="24"/>
        </w:rPr>
        <w:t xml:space="preserve"> assign this Agreement, in whole or in part, to any other party without first obtaining the written consent of </w:t>
      </w:r>
      <w:r>
        <w:rPr>
          <w:rFonts w:ascii="Times New Roman" w:hAnsi="Times New Roman"/>
          <w:szCs w:val="24"/>
        </w:rPr>
        <w:t>CITY</w:t>
      </w:r>
      <w:r w:rsidRPr="00146B02">
        <w:rPr>
          <w:rFonts w:ascii="Times New Roman" w:hAnsi="Times New Roman"/>
          <w:szCs w:val="24"/>
        </w:rPr>
        <w:t>.</w:t>
      </w:r>
    </w:p>
    <w:p w14:paraId="552EC219"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H.</w:t>
      </w:r>
      <w:r>
        <w:rPr>
          <w:rFonts w:ascii="Times New Roman" w:hAnsi="Times New Roman"/>
          <w:szCs w:val="24"/>
        </w:rPr>
        <w:tab/>
      </w:r>
      <w:r w:rsidRPr="00583439">
        <w:rPr>
          <w:rFonts w:ascii="Times New Roman" w:hAnsi="Times New Roman"/>
          <w:i/>
          <w:szCs w:val="24"/>
        </w:rPr>
        <w:t>Waiver.</w:t>
      </w:r>
      <w:r w:rsidRPr="00583439">
        <w:rPr>
          <w:rFonts w:ascii="Times New Roman" w:hAnsi="Times New Roman"/>
          <w:szCs w:val="24"/>
        </w:rPr>
        <w:t xml:space="preserve">  The waiver or failure to enforce any provision of this Agreement shall not operate as a waiver of any future breach of any such provision or any other provision hereof.</w:t>
      </w:r>
    </w:p>
    <w:p w14:paraId="7DD92414"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I</w:t>
      </w:r>
      <w:r w:rsidRPr="00583439">
        <w:rPr>
          <w:rFonts w:ascii="Times New Roman" w:hAnsi="Times New Roman"/>
          <w:szCs w:val="24"/>
        </w:rPr>
        <w:t>.</w:t>
      </w:r>
      <w:r w:rsidRPr="00583439">
        <w:rPr>
          <w:rFonts w:ascii="Times New Roman" w:hAnsi="Times New Roman"/>
          <w:i/>
          <w:szCs w:val="24"/>
        </w:rPr>
        <w:tab/>
        <w:t>Applicable Law.</w:t>
      </w:r>
      <w:r w:rsidRPr="00583439">
        <w:rPr>
          <w:rFonts w:ascii="Times New Roman" w:hAnsi="Times New Roman"/>
          <w:szCs w:val="24"/>
        </w:rPr>
        <w:t xml:space="preserve">  This Agreement shall be governed by and construed in accordance with the laws of the State of California.</w:t>
      </w:r>
      <w:r>
        <w:rPr>
          <w:rFonts w:ascii="Times New Roman" w:hAnsi="Times New Roman"/>
          <w:szCs w:val="24"/>
        </w:rPr>
        <w:t xml:space="preserve"> </w:t>
      </w:r>
      <w:r w:rsidRPr="001840CF">
        <w:rPr>
          <w:rFonts w:ascii="Times New Roman" w:hAnsi="Times New Roman"/>
          <w:szCs w:val="24"/>
        </w:rPr>
        <w:t xml:space="preserve">The venue for any </w:t>
      </w:r>
      <w:r>
        <w:rPr>
          <w:rFonts w:ascii="Times New Roman" w:hAnsi="Times New Roman"/>
          <w:szCs w:val="24"/>
        </w:rPr>
        <w:t xml:space="preserve">legal </w:t>
      </w:r>
      <w:r w:rsidRPr="001840CF">
        <w:rPr>
          <w:rFonts w:ascii="Times New Roman" w:hAnsi="Times New Roman"/>
          <w:szCs w:val="24"/>
        </w:rPr>
        <w:t xml:space="preserve">action </w:t>
      </w:r>
      <w:r>
        <w:rPr>
          <w:rFonts w:ascii="Times New Roman" w:hAnsi="Times New Roman"/>
          <w:szCs w:val="24"/>
        </w:rPr>
        <w:t xml:space="preserve">arising under this Agreement </w:t>
      </w:r>
      <w:r w:rsidRPr="001840CF">
        <w:rPr>
          <w:rFonts w:ascii="Times New Roman" w:hAnsi="Times New Roman"/>
          <w:szCs w:val="24"/>
        </w:rPr>
        <w:t xml:space="preserve">shall be </w:t>
      </w:r>
      <w:r>
        <w:rPr>
          <w:rFonts w:ascii="Times New Roman" w:hAnsi="Times New Roman"/>
          <w:szCs w:val="24"/>
        </w:rPr>
        <w:t>in either state or federal court</w:t>
      </w:r>
      <w:r w:rsidRPr="001840CF">
        <w:rPr>
          <w:rFonts w:ascii="Times New Roman" w:hAnsi="Times New Roman"/>
          <w:szCs w:val="24"/>
        </w:rPr>
        <w:t xml:space="preserve"> in the County of San Diego, State of California.</w:t>
      </w:r>
    </w:p>
    <w:p w14:paraId="0E49FBCB"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J</w:t>
      </w:r>
      <w:r w:rsidRPr="00583439">
        <w:rPr>
          <w:rFonts w:ascii="Times New Roman" w:hAnsi="Times New Roman"/>
          <w:szCs w:val="24"/>
        </w:rPr>
        <w:t>.</w:t>
      </w:r>
      <w:r w:rsidRPr="00583439">
        <w:rPr>
          <w:rFonts w:ascii="Times New Roman" w:hAnsi="Times New Roman"/>
          <w:szCs w:val="24"/>
        </w:rPr>
        <w:tab/>
      </w:r>
      <w:r w:rsidRPr="00583439">
        <w:rPr>
          <w:rFonts w:ascii="Times New Roman" w:hAnsi="Times New Roman"/>
          <w:i/>
          <w:szCs w:val="24"/>
        </w:rPr>
        <w:t>Audit</w:t>
      </w:r>
      <w:r w:rsidRPr="00583439">
        <w:rPr>
          <w:rFonts w:ascii="Times New Roman" w:hAnsi="Times New Roman"/>
          <w:szCs w:val="24"/>
        </w:rPr>
        <w:t>.  If this Agreement exceeds ten-thousand dollars ($10,000), the parties shall be subject to the examination and audit of the State Auditor for a period of three (3) years after final payment under the Agreement, per Government Code Section 8546.7.</w:t>
      </w:r>
    </w:p>
    <w:p w14:paraId="474D5D35"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K</w:t>
      </w:r>
      <w:r w:rsidRPr="00583439">
        <w:rPr>
          <w:rFonts w:ascii="Times New Roman" w:hAnsi="Times New Roman"/>
          <w:szCs w:val="24"/>
        </w:rPr>
        <w:t>.</w:t>
      </w:r>
      <w:r w:rsidRPr="00583439">
        <w:rPr>
          <w:rFonts w:ascii="Times New Roman" w:hAnsi="Times New Roman"/>
          <w:i/>
          <w:szCs w:val="24"/>
        </w:rPr>
        <w:tab/>
        <w:t>Entire Agreement.</w:t>
      </w:r>
      <w:r w:rsidRPr="00583439">
        <w:rPr>
          <w:rFonts w:ascii="Times New Roman" w:hAnsi="Times New Roman"/>
          <w:szCs w:val="24"/>
        </w:rPr>
        <w:t xml:space="preserve">  This Agreement supersedes any prior agreements, negotiations</w:t>
      </w:r>
      <w:r w:rsidR="006E0988">
        <w:rPr>
          <w:rFonts w:ascii="Times New Roman" w:hAnsi="Times New Roman"/>
          <w:szCs w:val="24"/>
        </w:rPr>
        <w:t>,</w:t>
      </w:r>
      <w:r w:rsidRPr="00583439">
        <w:rPr>
          <w:rFonts w:ascii="Times New Roman" w:hAnsi="Times New Roman"/>
          <w:szCs w:val="24"/>
        </w:rPr>
        <w:t xml:space="preserve"> and communications, oral or written, and contains the entire agreement between the parties as to the subject matter hereof. No subsequent agreement, representation, or promise made by either party hereto, or by or to an employee, officer, agent</w:t>
      </w:r>
      <w:r w:rsidR="006E0988">
        <w:rPr>
          <w:rFonts w:ascii="Times New Roman" w:hAnsi="Times New Roman"/>
          <w:szCs w:val="24"/>
        </w:rPr>
        <w:t>,</w:t>
      </w:r>
      <w:r w:rsidRPr="00583439">
        <w:rPr>
          <w:rFonts w:ascii="Times New Roman" w:hAnsi="Times New Roman"/>
          <w:szCs w:val="24"/>
        </w:rPr>
        <w:t xml:space="preserve"> or representative of any party hereto shall be of any effect unless it is in writing and executed by the party to be bound thereby.</w:t>
      </w:r>
    </w:p>
    <w:p w14:paraId="7DFD9883"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L</w:t>
      </w:r>
      <w:r w:rsidRPr="00583439">
        <w:rPr>
          <w:rFonts w:ascii="Times New Roman" w:hAnsi="Times New Roman"/>
          <w:szCs w:val="24"/>
        </w:rPr>
        <w:t>.</w:t>
      </w:r>
      <w:r w:rsidRPr="00583439">
        <w:rPr>
          <w:rFonts w:ascii="Times New Roman" w:hAnsi="Times New Roman"/>
          <w:i/>
          <w:szCs w:val="24"/>
        </w:rPr>
        <w:tab/>
        <w:t>Successors and Assigns.</w:t>
      </w:r>
      <w:r w:rsidRPr="00583439">
        <w:rPr>
          <w:rFonts w:ascii="Times New Roman" w:hAnsi="Times New Roman"/>
          <w:szCs w:val="24"/>
        </w:rPr>
        <w:t xml:space="preserve">  This Agreement shall be binding upon and shall inure to the benefit of the successors and assigns of the parties hereto.</w:t>
      </w:r>
    </w:p>
    <w:p w14:paraId="04D0C6C4" w14:textId="77777777" w:rsidR="00E0664F" w:rsidRPr="00583439" w:rsidRDefault="00E0664F" w:rsidP="00E0664F">
      <w:pPr>
        <w:tabs>
          <w:tab w:val="left" w:pos="-720"/>
        </w:tabs>
        <w:ind w:firstLine="1440"/>
        <w:jc w:val="both"/>
        <w:rPr>
          <w:rFonts w:ascii="Times New Roman" w:hAnsi="Times New Roman"/>
          <w:szCs w:val="24"/>
        </w:rPr>
      </w:pPr>
      <w:r>
        <w:rPr>
          <w:rFonts w:ascii="Times New Roman" w:hAnsi="Times New Roman"/>
          <w:szCs w:val="24"/>
        </w:rPr>
        <w:t>M</w:t>
      </w:r>
      <w:r w:rsidRPr="00583439">
        <w:rPr>
          <w:rFonts w:ascii="Times New Roman" w:hAnsi="Times New Roman"/>
          <w:szCs w:val="24"/>
        </w:rPr>
        <w:t>.</w:t>
      </w:r>
      <w:r w:rsidRPr="00583439">
        <w:rPr>
          <w:rFonts w:ascii="Times New Roman" w:hAnsi="Times New Roman"/>
          <w:szCs w:val="24"/>
        </w:rPr>
        <w:tab/>
      </w:r>
      <w:r w:rsidRPr="00583439">
        <w:rPr>
          <w:rFonts w:ascii="Times New Roman" w:hAnsi="Times New Roman"/>
          <w:i/>
          <w:szCs w:val="24"/>
        </w:rPr>
        <w:t>Subcontractors or Subconsultants.</w:t>
      </w:r>
      <w:r w:rsidRPr="00583439">
        <w:rPr>
          <w:rFonts w:ascii="Times New Roman" w:hAnsi="Times New Roman"/>
          <w:szCs w:val="24"/>
        </w:rPr>
        <w:t xml:space="preserve"> The CITY is engaging the services of the CONSULTANT identified in this Agreement. The CONSULTANT shall not subcontract any portion of the work, unless such subcontracting was part of the original proposal or is allowed by the CITY in writing. In the event any portion of the work under this Agreement is subcontracted, the subconsultant(s) shall be required to comply with and agree to, for the benefit of and in favor of the CITY, both the insurance provisions in Section 1</w:t>
      </w:r>
      <w:r w:rsidR="001B7806">
        <w:rPr>
          <w:rFonts w:ascii="Times New Roman" w:hAnsi="Times New Roman"/>
          <w:szCs w:val="24"/>
        </w:rPr>
        <w:t>9</w:t>
      </w:r>
      <w:r w:rsidRPr="00583439">
        <w:rPr>
          <w:rFonts w:ascii="Times New Roman" w:hAnsi="Times New Roman"/>
          <w:szCs w:val="24"/>
        </w:rPr>
        <w:t xml:space="preserve"> and the indemnification and hold </w:t>
      </w:r>
      <w:r w:rsidR="001B7806">
        <w:rPr>
          <w:rFonts w:ascii="Times New Roman" w:hAnsi="Times New Roman"/>
          <w:szCs w:val="24"/>
        </w:rPr>
        <w:t>harmless provision of Section 16</w:t>
      </w:r>
      <w:r w:rsidRPr="00583439">
        <w:rPr>
          <w:rFonts w:ascii="Times New Roman" w:hAnsi="Times New Roman"/>
          <w:szCs w:val="24"/>
        </w:rPr>
        <w:t xml:space="preserve"> of this Agreement.</w:t>
      </w:r>
    </w:p>
    <w:p w14:paraId="5865F357" w14:textId="77777777" w:rsidR="00E0664F" w:rsidRDefault="00E0664F" w:rsidP="00E0664F">
      <w:pPr>
        <w:tabs>
          <w:tab w:val="left" w:pos="-720"/>
        </w:tabs>
        <w:spacing w:after="240"/>
        <w:ind w:firstLine="1440"/>
        <w:jc w:val="both"/>
        <w:rPr>
          <w:rFonts w:ascii="Times New Roman" w:hAnsi="Times New Roman"/>
          <w:szCs w:val="24"/>
        </w:rPr>
      </w:pPr>
      <w:r>
        <w:rPr>
          <w:rFonts w:ascii="Times New Roman" w:hAnsi="Times New Roman"/>
          <w:szCs w:val="24"/>
        </w:rPr>
        <w:t>N</w:t>
      </w:r>
      <w:r w:rsidRPr="00583439">
        <w:rPr>
          <w:rFonts w:ascii="Times New Roman" w:hAnsi="Times New Roman"/>
          <w:szCs w:val="24"/>
        </w:rPr>
        <w:t>.</w:t>
      </w:r>
      <w:r w:rsidRPr="00583439">
        <w:rPr>
          <w:rFonts w:ascii="Times New Roman" w:hAnsi="Times New Roman"/>
          <w:i/>
          <w:szCs w:val="24"/>
        </w:rPr>
        <w:tab/>
        <w:t>Construction.</w:t>
      </w:r>
      <w:r w:rsidRPr="00583439">
        <w:rPr>
          <w:rFonts w:ascii="Times New Roman" w:hAnsi="Times New Roman"/>
          <w:szCs w:val="24"/>
        </w:rPr>
        <w:t xml:space="preserve">  The parties acknowledge and agree that (</w:t>
      </w:r>
      <w:proofErr w:type="spellStart"/>
      <w:r w:rsidRPr="00583439">
        <w:rPr>
          <w:rFonts w:ascii="Times New Roman" w:hAnsi="Times New Roman"/>
          <w:szCs w:val="24"/>
        </w:rPr>
        <w:t>i</w:t>
      </w:r>
      <w:proofErr w:type="spellEnd"/>
      <w:r w:rsidRPr="00583439">
        <w:rPr>
          <w:rFonts w:ascii="Times New Roman" w:hAnsi="Times New Roman"/>
          <w:szCs w:val="24"/>
        </w:rPr>
        <w:t>) each party is of equal bargaining strength, (ii) each party has actively participated in the drafting, preparation</w:t>
      </w:r>
      <w:r w:rsidR="006E0988">
        <w:rPr>
          <w:rFonts w:ascii="Times New Roman" w:hAnsi="Times New Roman"/>
          <w:szCs w:val="24"/>
        </w:rPr>
        <w:t>,</w:t>
      </w:r>
      <w:r w:rsidRPr="00583439">
        <w:rPr>
          <w:rFonts w:ascii="Times New Roman" w:hAnsi="Times New Roman"/>
          <w:szCs w:val="24"/>
        </w:rPr>
        <w:t xml:space="preserve"> and negotiation of this Agreement, (iii) each such party has consulted with or has had the opportunity to consult with its own, independent counsel and such other professional advisors as such party has deemed appropriate, relative to any and all matters contemplated under this Agreement, (iv) each party and such party’s counsel and advisors have reviewed this Agreement, (v) each party </w:t>
      </w:r>
      <w:r w:rsidRPr="00583439">
        <w:rPr>
          <w:rFonts w:ascii="Times New Roman" w:hAnsi="Times New Roman"/>
          <w:szCs w:val="24"/>
        </w:rPr>
        <w:lastRenderedPageBreak/>
        <w:t>has agreed to enter into this Agreement following such review and the rendering of such advice, and (vi) any rule or construction to the effect that ambiguities are to be resolved against the drafting party shall not apply in the interpretation of this Agreement, or any portions hereof, or any amendments hereto.</w:t>
      </w:r>
    </w:p>
    <w:p w14:paraId="5A353BE7" w14:textId="77777777" w:rsidR="00E0664F" w:rsidRPr="006712B6" w:rsidRDefault="00E0664F" w:rsidP="00E0664F">
      <w:pPr>
        <w:pStyle w:val="BodyText2"/>
        <w:spacing w:after="360" w:line="240" w:lineRule="auto"/>
        <w:ind w:firstLine="720"/>
        <w:jc w:val="left"/>
        <w:rPr>
          <w:rFonts w:ascii="Times New Roman" w:hAnsi="Times New Roman"/>
          <w:szCs w:val="24"/>
        </w:rPr>
      </w:pPr>
      <w:r w:rsidRPr="00076C3B">
        <w:rPr>
          <w:rFonts w:ascii="Times New Roman" w:hAnsi="Times New Roman"/>
          <w:b/>
          <w:szCs w:val="24"/>
        </w:rPr>
        <w:t>IN WITNESS WHEREOF</w:t>
      </w:r>
      <w:r w:rsidRPr="00583439">
        <w:rPr>
          <w:rFonts w:ascii="Times New Roman" w:hAnsi="Times New Roman"/>
          <w:szCs w:val="24"/>
        </w:rPr>
        <w:t xml:space="preserve">, the parties hereto have executed this Agreement on the date and year </w:t>
      </w:r>
      <w:r w:rsidR="006E5F3F">
        <w:rPr>
          <w:rFonts w:ascii="Times New Roman" w:hAnsi="Times New Roman"/>
          <w:szCs w:val="24"/>
        </w:rPr>
        <w:t>written</w:t>
      </w:r>
      <w:r w:rsidR="00076C3B">
        <w:rPr>
          <w:rFonts w:ascii="Times New Roman" w:hAnsi="Times New Roman"/>
          <w:szCs w:val="24"/>
        </w:rPr>
        <w:t xml:space="preserve"> below</w:t>
      </w:r>
      <w:r w:rsidRPr="00583439">
        <w:rPr>
          <w:rFonts w:ascii="Times New Roman" w:hAnsi="Times New Roman"/>
          <w:szCs w:val="24"/>
        </w:rPr>
        <w:t xml:space="preserve">. </w:t>
      </w:r>
    </w:p>
    <w:tbl>
      <w:tblPr>
        <w:tblW w:w="9738" w:type="dxa"/>
        <w:tblLook w:val="01E0" w:firstRow="1" w:lastRow="1" w:firstColumn="1" w:lastColumn="1" w:noHBand="0" w:noVBand="0"/>
      </w:tblPr>
      <w:tblGrid>
        <w:gridCol w:w="4698"/>
        <w:gridCol w:w="5040"/>
      </w:tblGrid>
      <w:tr w:rsidR="00E0664F" w:rsidRPr="00583439" w14:paraId="435D94CC" w14:textId="77777777" w:rsidTr="008D32C9">
        <w:trPr>
          <w:trHeight w:val="2160"/>
        </w:trPr>
        <w:tc>
          <w:tcPr>
            <w:tcW w:w="4698" w:type="dxa"/>
            <w:shd w:val="clear" w:color="auto" w:fill="auto"/>
          </w:tcPr>
          <w:p w14:paraId="4747EAF4" w14:textId="77777777" w:rsidR="00E0664F" w:rsidRPr="00583439" w:rsidRDefault="00E0664F" w:rsidP="008D32C9">
            <w:pPr>
              <w:tabs>
                <w:tab w:val="left" w:pos="-720"/>
              </w:tabs>
              <w:rPr>
                <w:rFonts w:ascii="Times New Roman" w:hAnsi="Times New Roman"/>
                <w:b/>
                <w:szCs w:val="24"/>
              </w:rPr>
            </w:pPr>
            <w:r w:rsidRPr="00583439">
              <w:rPr>
                <w:rFonts w:ascii="Times New Roman" w:hAnsi="Times New Roman"/>
                <w:b/>
                <w:szCs w:val="24"/>
              </w:rPr>
              <w:t>CITY OF NATIONAL CITY</w:t>
            </w:r>
          </w:p>
          <w:p w14:paraId="2D0D6AE8" w14:textId="77777777" w:rsidR="00E0664F" w:rsidRPr="00583439" w:rsidRDefault="00E0664F" w:rsidP="008D32C9">
            <w:pPr>
              <w:tabs>
                <w:tab w:val="left" w:pos="-720"/>
              </w:tabs>
              <w:rPr>
                <w:rFonts w:ascii="Times New Roman" w:hAnsi="Times New Roman"/>
                <w:b/>
                <w:szCs w:val="24"/>
              </w:rPr>
            </w:pPr>
          </w:p>
          <w:p w14:paraId="76CB1F11" w14:textId="77777777" w:rsidR="00E0664F" w:rsidRPr="00583439" w:rsidRDefault="00E0664F" w:rsidP="008D32C9">
            <w:pPr>
              <w:tabs>
                <w:tab w:val="left" w:pos="-720"/>
              </w:tabs>
              <w:rPr>
                <w:rFonts w:ascii="Times New Roman" w:hAnsi="Times New Roman"/>
                <w:b/>
                <w:szCs w:val="24"/>
              </w:rPr>
            </w:pPr>
          </w:p>
          <w:p w14:paraId="6973D8BE" w14:textId="77777777" w:rsidR="00E0664F" w:rsidRPr="00583439" w:rsidRDefault="00E0664F" w:rsidP="008D32C9">
            <w:pPr>
              <w:tabs>
                <w:tab w:val="left" w:pos="-720"/>
              </w:tabs>
              <w:rPr>
                <w:rFonts w:ascii="Times New Roman" w:hAnsi="Times New Roman"/>
                <w:b/>
                <w:szCs w:val="24"/>
              </w:rPr>
            </w:pPr>
          </w:p>
          <w:p w14:paraId="1C4EDDBF" w14:textId="77777777" w:rsidR="00E0664F" w:rsidRPr="00583439" w:rsidRDefault="00E0664F" w:rsidP="008D32C9">
            <w:pPr>
              <w:tabs>
                <w:tab w:val="left" w:pos="-720"/>
              </w:tabs>
              <w:rPr>
                <w:rFonts w:ascii="Times New Roman" w:hAnsi="Times New Roman"/>
                <w:b/>
                <w:szCs w:val="24"/>
              </w:rPr>
            </w:pPr>
            <w:r w:rsidRPr="00583439">
              <w:rPr>
                <w:rFonts w:ascii="Times New Roman" w:hAnsi="Times New Roman"/>
                <w:szCs w:val="24"/>
              </w:rPr>
              <w:t>By:  ____________________________</w:t>
            </w:r>
          </w:p>
          <w:p w14:paraId="189DB15F" w14:textId="77777777" w:rsidR="00E0664F" w:rsidRDefault="00E0664F" w:rsidP="008D32C9">
            <w:pPr>
              <w:tabs>
                <w:tab w:val="left" w:pos="-720"/>
                <w:tab w:val="left" w:pos="458"/>
              </w:tabs>
              <w:rPr>
                <w:rFonts w:ascii="Times New Roman" w:hAnsi="Times New Roman"/>
                <w:szCs w:val="24"/>
              </w:rPr>
            </w:pPr>
            <w:r w:rsidRPr="00583439">
              <w:rPr>
                <w:rFonts w:ascii="Times New Roman" w:hAnsi="Times New Roman"/>
                <w:szCs w:val="24"/>
              </w:rPr>
              <w:tab/>
            </w:r>
            <w:r w:rsidR="002B776E">
              <w:rPr>
                <w:rFonts w:ascii="Times New Roman" w:hAnsi="Times New Roman"/>
                <w:szCs w:val="24"/>
              </w:rPr>
              <w:t>Ron Morrison</w:t>
            </w:r>
            <w:r w:rsidRPr="00583439">
              <w:rPr>
                <w:rFonts w:ascii="Times New Roman" w:hAnsi="Times New Roman"/>
                <w:szCs w:val="24"/>
              </w:rPr>
              <w:t>, Mayor</w:t>
            </w:r>
          </w:p>
          <w:p w14:paraId="74AA39D6" w14:textId="77777777" w:rsidR="00E0664F" w:rsidRDefault="00E0664F" w:rsidP="008D32C9">
            <w:pPr>
              <w:tabs>
                <w:tab w:val="left" w:pos="-720"/>
                <w:tab w:val="left" w:pos="458"/>
              </w:tabs>
              <w:rPr>
                <w:rFonts w:ascii="Times New Roman" w:hAnsi="Times New Roman"/>
                <w:szCs w:val="24"/>
              </w:rPr>
            </w:pPr>
          </w:p>
          <w:p w14:paraId="4179CD04" w14:textId="77777777" w:rsidR="00E0664F" w:rsidRDefault="00E0664F" w:rsidP="008D32C9">
            <w:pPr>
              <w:tabs>
                <w:tab w:val="left" w:pos="-720"/>
                <w:tab w:val="left" w:pos="458"/>
              </w:tabs>
              <w:rPr>
                <w:rFonts w:ascii="Times New Roman" w:hAnsi="Times New Roman"/>
                <w:szCs w:val="24"/>
              </w:rPr>
            </w:pPr>
            <w:r>
              <w:rPr>
                <w:rFonts w:ascii="Times New Roman" w:hAnsi="Times New Roman"/>
                <w:szCs w:val="24"/>
              </w:rPr>
              <w:t>Date:  ___________</w:t>
            </w:r>
          </w:p>
          <w:p w14:paraId="78BAD91B" w14:textId="77777777" w:rsidR="000E605D" w:rsidRPr="00583439" w:rsidRDefault="000E605D" w:rsidP="008D32C9">
            <w:pPr>
              <w:tabs>
                <w:tab w:val="left" w:pos="-720"/>
                <w:tab w:val="left" w:pos="458"/>
              </w:tabs>
              <w:rPr>
                <w:rFonts w:ascii="Times New Roman" w:hAnsi="Times New Roman"/>
                <w:szCs w:val="24"/>
              </w:rPr>
            </w:pPr>
          </w:p>
          <w:p w14:paraId="3327EC07" w14:textId="77777777" w:rsidR="00E0664F" w:rsidRPr="00583439" w:rsidRDefault="00E0664F" w:rsidP="008D32C9">
            <w:pPr>
              <w:tabs>
                <w:tab w:val="left" w:pos="-720"/>
                <w:tab w:val="left" w:pos="458"/>
              </w:tabs>
              <w:rPr>
                <w:rFonts w:ascii="Times New Roman" w:hAnsi="Times New Roman"/>
                <w:szCs w:val="24"/>
              </w:rPr>
            </w:pPr>
            <w:r>
              <w:rPr>
                <w:rFonts w:ascii="Times New Roman" w:hAnsi="Times New Roman"/>
                <w:szCs w:val="24"/>
                <w:highlight w:val="yellow"/>
              </w:rPr>
              <w:tab/>
            </w:r>
            <w:r w:rsidRPr="004C567F">
              <w:rPr>
                <w:rFonts w:ascii="Times New Roman" w:hAnsi="Times New Roman"/>
                <w:szCs w:val="24"/>
                <w:highlight w:val="yellow"/>
              </w:rPr>
              <w:t>-- OR --</w:t>
            </w:r>
          </w:p>
          <w:p w14:paraId="1D968EE7" w14:textId="77777777" w:rsidR="00E0664F" w:rsidRDefault="00E0664F" w:rsidP="008D32C9">
            <w:pPr>
              <w:tabs>
                <w:tab w:val="left" w:pos="-720"/>
                <w:tab w:val="left" w:pos="458"/>
              </w:tabs>
              <w:rPr>
                <w:rFonts w:ascii="Times New Roman" w:hAnsi="Times New Roman"/>
                <w:szCs w:val="24"/>
              </w:rPr>
            </w:pPr>
          </w:p>
          <w:p w14:paraId="33F4FCE6" w14:textId="77777777" w:rsidR="00E0664F" w:rsidRDefault="00E0664F" w:rsidP="008D32C9">
            <w:pPr>
              <w:tabs>
                <w:tab w:val="left" w:pos="-720"/>
                <w:tab w:val="left" w:pos="458"/>
              </w:tabs>
              <w:rPr>
                <w:rFonts w:ascii="Times New Roman" w:hAnsi="Times New Roman"/>
                <w:szCs w:val="24"/>
              </w:rPr>
            </w:pPr>
            <w:r w:rsidRPr="00583439">
              <w:rPr>
                <w:rFonts w:ascii="Times New Roman" w:hAnsi="Times New Roman"/>
                <w:szCs w:val="24"/>
              </w:rPr>
              <w:t>By:  ____________________________</w:t>
            </w:r>
          </w:p>
          <w:p w14:paraId="5896DA3F" w14:textId="77777777" w:rsidR="00E01B89" w:rsidRDefault="00E01B89" w:rsidP="008D32C9">
            <w:pPr>
              <w:tabs>
                <w:tab w:val="left" w:pos="-720"/>
                <w:tab w:val="left" w:pos="458"/>
              </w:tabs>
              <w:rPr>
                <w:rFonts w:ascii="Times New Roman" w:hAnsi="Times New Roman"/>
                <w:szCs w:val="24"/>
              </w:rPr>
            </w:pPr>
            <w:r>
              <w:rPr>
                <w:rFonts w:ascii="Times New Roman" w:hAnsi="Times New Roman"/>
                <w:szCs w:val="24"/>
              </w:rPr>
              <w:t xml:space="preserve">        Benjamin</w:t>
            </w:r>
            <w:r w:rsidR="00F57DD2">
              <w:rPr>
                <w:rFonts w:ascii="Times New Roman" w:hAnsi="Times New Roman"/>
                <w:szCs w:val="24"/>
              </w:rPr>
              <w:t xml:space="preserve"> A.</w:t>
            </w:r>
            <w:r>
              <w:rPr>
                <w:rFonts w:ascii="Times New Roman" w:hAnsi="Times New Roman"/>
                <w:szCs w:val="24"/>
              </w:rPr>
              <w:t xml:space="preserve"> Martinez</w:t>
            </w:r>
            <w:r w:rsidR="00E0664F">
              <w:rPr>
                <w:rFonts w:ascii="Times New Roman" w:hAnsi="Times New Roman"/>
                <w:szCs w:val="24"/>
              </w:rPr>
              <w:t>,</w:t>
            </w:r>
            <w:r>
              <w:rPr>
                <w:rFonts w:ascii="Times New Roman" w:hAnsi="Times New Roman"/>
                <w:szCs w:val="24"/>
              </w:rPr>
              <w:t xml:space="preserve"> </w:t>
            </w:r>
          </w:p>
          <w:p w14:paraId="2E3F82CC" w14:textId="77777777" w:rsidR="00E0664F" w:rsidRPr="00583439" w:rsidRDefault="00F57DD2" w:rsidP="008D32C9">
            <w:pPr>
              <w:tabs>
                <w:tab w:val="left" w:pos="-720"/>
                <w:tab w:val="left" w:pos="458"/>
              </w:tabs>
              <w:rPr>
                <w:rFonts w:ascii="Times New Roman" w:hAnsi="Times New Roman"/>
                <w:szCs w:val="24"/>
              </w:rPr>
            </w:pPr>
            <w:r>
              <w:rPr>
                <w:rFonts w:ascii="Times New Roman" w:hAnsi="Times New Roman"/>
                <w:szCs w:val="24"/>
              </w:rPr>
              <w:t xml:space="preserve">        </w:t>
            </w:r>
            <w:r w:rsidR="00E0664F">
              <w:rPr>
                <w:rFonts w:ascii="Times New Roman" w:hAnsi="Times New Roman"/>
                <w:szCs w:val="24"/>
              </w:rPr>
              <w:t>City Manager</w:t>
            </w:r>
          </w:p>
          <w:p w14:paraId="558992C4" w14:textId="77777777" w:rsidR="00E0664F" w:rsidRDefault="00E0664F" w:rsidP="008D32C9">
            <w:pPr>
              <w:tabs>
                <w:tab w:val="left" w:pos="-720"/>
                <w:tab w:val="left" w:pos="458"/>
              </w:tabs>
              <w:rPr>
                <w:rFonts w:ascii="Times New Roman" w:hAnsi="Times New Roman"/>
                <w:szCs w:val="24"/>
              </w:rPr>
            </w:pPr>
          </w:p>
          <w:p w14:paraId="19D04E0F" w14:textId="77777777" w:rsidR="00E0664F" w:rsidRPr="00583439" w:rsidRDefault="00E0664F" w:rsidP="008D32C9">
            <w:pPr>
              <w:tabs>
                <w:tab w:val="left" w:pos="-720"/>
                <w:tab w:val="left" w:pos="458"/>
              </w:tabs>
              <w:rPr>
                <w:rFonts w:ascii="Times New Roman" w:hAnsi="Times New Roman"/>
                <w:szCs w:val="24"/>
              </w:rPr>
            </w:pPr>
            <w:r>
              <w:rPr>
                <w:rFonts w:ascii="Times New Roman" w:hAnsi="Times New Roman"/>
                <w:szCs w:val="24"/>
              </w:rPr>
              <w:t>Date:  ___________</w:t>
            </w:r>
          </w:p>
          <w:p w14:paraId="674F5BA8" w14:textId="77777777" w:rsidR="00E0664F" w:rsidRPr="00583439" w:rsidRDefault="00E0664F" w:rsidP="008D32C9">
            <w:pPr>
              <w:tabs>
                <w:tab w:val="left" w:pos="-720"/>
                <w:tab w:val="left" w:pos="458"/>
              </w:tabs>
              <w:rPr>
                <w:rFonts w:ascii="Times New Roman" w:hAnsi="Times New Roman"/>
                <w:szCs w:val="24"/>
              </w:rPr>
            </w:pPr>
          </w:p>
          <w:p w14:paraId="6A7C1D70" w14:textId="77777777" w:rsidR="00F57DD2" w:rsidRDefault="00F57DD2" w:rsidP="008D32C9">
            <w:pPr>
              <w:tabs>
                <w:tab w:val="left" w:pos="-720"/>
                <w:tab w:val="left" w:pos="458"/>
              </w:tabs>
              <w:rPr>
                <w:rFonts w:ascii="Times New Roman" w:hAnsi="Times New Roman"/>
                <w:b/>
                <w:szCs w:val="24"/>
              </w:rPr>
            </w:pPr>
          </w:p>
          <w:p w14:paraId="3682309F" w14:textId="77777777" w:rsidR="00F57DD2" w:rsidRDefault="00F57DD2" w:rsidP="008D32C9">
            <w:pPr>
              <w:tabs>
                <w:tab w:val="left" w:pos="-720"/>
                <w:tab w:val="left" w:pos="458"/>
              </w:tabs>
              <w:rPr>
                <w:rFonts w:ascii="Times New Roman" w:hAnsi="Times New Roman"/>
                <w:b/>
                <w:szCs w:val="24"/>
              </w:rPr>
            </w:pPr>
          </w:p>
          <w:p w14:paraId="3B9022EC" w14:textId="77777777" w:rsidR="00E0664F" w:rsidRPr="00547B20" w:rsidRDefault="00E0664F" w:rsidP="008D32C9">
            <w:pPr>
              <w:tabs>
                <w:tab w:val="left" w:pos="-720"/>
                <w:tab w:val="left" w:pos="458"/>
              </w:tabs>
              <w:rPr>
                <w:rFonts w:ascii="Times New Roman" w:hAnsi="Times New Roman"/>
                <w:b/>
                <w:szCs w:val="24"/>
              </w:rPr>
            </w:pPr>
            <w:r w:rsidRPr="00547B20">
              <w:rPr>
                <w:rFonts w:ascii="Times New Roman" w:hAnsi="Times New Roman"/>
                <w:b/>
                <w:szCs w:val="24"/>
              </w:rPr>
              <w:t>APPROVED AS TO FORM:</w:t>
            </w:r>
          </w:p>
          <w:p w14:paraId="23988570" w14:textId="77777777" w:rsidR="00E0664F" w:rsidRPr="00583439" w:rsidRDefault="00E0664F" w:rsidP="008D32C9">
            <w:pPr>
              <w:tabs>
                <w:tab w:val="left" w:pos="-720"/>
                <w:tab w:val="left" w:pos="458"/>
              </w:tabs>
              <w:rPr>
                <w:rFonts w:ascii="Times New Roman" w:hAnsi="Times New Roman"/>
                <w:szCs w:val="24"/>
              </w:rPr>
            </w:pPr>
          </w:p>
          <w:p w14:paraId="2D43DB07" w14:textId="77777777" w:rsidR="00E0664F" w:rsidRPr="00583439" w:rsidRDefault="00E0664F" w:rsidP="008D32C9">
            <w:pPr>
              <w:tabs>
                <w:tab w:val="left" w:pos="-720"/>
                <w:tab w:val="left" w:pos="458"/>
              </w:tabs>
              <w:rPr>
                <w:rFonts w:ascii="Times New Roman" w:hAnsi="Times New Roman"/>
                <w:szCs w:val="24"/>
              </w:rPr>
            </w:pPr>
          </w:p>
          <w:p w14:paraId="1F365E02" w14:textId="77777777" w:rsidR="00E0664F" w:rsidRPr="004C567F" w:rsidRDefault="00E0664F" w:rsidP="008D32C9">
            <w:pPr>
              <w:tabs>
                <w:tab w:val="left" w:pos="-720"/>
                <w:tab w:val="left" w:pos="458"/>
              </w:tabs>
              <w:rPr>
                <w:rFonts w:ascii="Times New Roman" w:hAnsi="Times New Roman"/>
                <w:szCs w:val="24"/>
              </w:rPr>
            </w:pPr>
            <w:r w:rsidRPr="004C567F">
              <w:rPr>
                <w:rFonts w:ascii="Times New Roman" w:hAnsi="Times New Roman"/>
                <w:szCs w:val="24"/>
              </w:rPr>
              <w:t>By:  ____________________________</w:t>
            </w:r>
          </w:p>
          <w:p w14:paraId="03C12AA1" w14:textId="77777777" w:rsidR="00E0664F" w:rsidRPr="00583439" w:rsidRDefault="00E0664F" w:rsidP="008D32C9">
            <w:pPr>
              <w:tabs>
                <w:tab w:val="left" w:pos="-720"/>
                <w:tab w:val="left" w:pos="458"/>
              </w:tabs>
              <w:rPr>
                <w:rFonts w:ascii="Times New Roman" w:hAnsi="Times New Roman"/>
                <w:szCs w:val="24"/>
              </w:rPr>
            </w:pPr>
            <w:r>
              <w:rPr>
                <w:rFonts w:ascii="Times New Roman" w:hAnsi="Times New Roman"/>
                <w:szCs w:val="24"/>
              </w:rPr>
              <w:tab/>
            </w:r>
            <w:r w:rsidR="000E605D">
              <w:rPr>
                <w:rFonts w:ascii="Times New Roman" w:hAnsi="Times New Roman"/>
                <w:szCs w:val="24"/>
              </w:rPr>
              <w:t>Barry</w:t>
            </w:r>
            <w:r w:rsidR="002B776E">
              <w:rPr>
                <w:rFonts w:ascii="Times New Roman" w:hAnsi="Times New Roman"/>
                <w:szCs w:val="24"/>
              </w:rPr>
              <w:t xml:space="preserve"> J.</w:t>
            </w:r>
            <w:r w:rsidR="000E605D">
              <w:rPr>
                <w:rFonts w:ascii="Times New Roman" w:hAnsi="Times New Roman"/>
                <w:szCs w:val="24"/>
              </w:rPr>
              <w:t xml:space="preserve"> Schultz</w:t>
            </w:r>
          </w:p>
          <w:p w14:paraId="248D02EF" w14:textId="77777777" w:rsidR="00E0664F" w:rsidRDefault="00E0664F" w:rsidP="008D32C9">
            <w:pPr>
              <w:tabs>
                <w:tab w:val="left" w:pos="-720"/>
                <w:tab w:val="left" w:pos="458"/>
              </w:tabs>
              <w:rPr>
                <w:rFonts w:ascii="Times New Roman" w:hAnsi="Times New Roman"/>
                <w:b/>
                <w:szCs w:val="24"/>
              </w:rPr>
            </w:pPr>
            <w:r>
              <w:rPr>
                <w:rFonts w:ascii="Times New Roman" w:hAnsi="Times New Roman"/>
                <w:szCs w:val="24"/>
              </w:rPr>
              <w:tab/>
            </w:r>
            <w:r w:rsidRPr="00583439">
              <w:rPr>
                <w:rFonts w:ascii="Times New Roman" w:hAnsi="Times New Roman"/>
                <w:szCs w:val="24"/>
              </w:rPr>
              <w:t>City Attorney</w:t>
            </w:r>
          </w:p>
          <w:p w14:paraId="50B65740" w14:textId="77777777" w:rsidR="00E0664F" w:rsidRDefault="00E0664F" w:rsidP="008D32C9">
            <w:pPr>
              <w:rPr>
                <w:rFonts w:ascii="Times New Roman" w:hAnsi="Times New Roman"/>
                <w:szCs w:val="24"/>
              </w:rPr>
            </w:pPr>
          </w:p>
          <w:p w14:paraId="7E3E1693" w14:textId="77777777" w:rsidR="00E0664F" w:rsidRDefault="00E0664F" w:rsidP="008D32C9">
            <w:pPr>
              <w:rPr>
                <w:rFonts w:ascii="Times New Roman" w:hAnsi="Times New Roman"/>
                <w:szCs w:val="24"/>
              </w:rPr>
            </w:pPr>
            <w:r>
              <w:rPr>
                <w:rFonts w:ascii="Times New Roman" w:hAnsi="Times New Roman"/>
                <w:szCs w:val="24"/>
              </w:rPr>
              <w:t>Date:  ___________</w:t>
            </w:r>
          </w:p>
          <w:p w14:paraId="2EF50DEC" w14:textId="77777777" w:rsidR="00E0664F" w:rsidRDefault="00E0664F" w:rsidP="008D32C9">
            <w:pPr>
              <w:rPr>
                <w:rFonts w:ascii="Times New Roman" w:hAnsi="Times New Roman"/>
                <w:szCs w:val="24"/>
              </w:rPr>
            </w:pPr>
          </w:p>
          <w:p w14:paraId="0A23EEC7" w14:textId="77777777" w:rsidR="00E0664F" w:rsidRPr="00126204" w:rsidRDefault="00E0664F" w:rsidP="008D32C9">
            <w:pPr>
              <w:tabs>
                <w:tab w:val="left" w:pos="3963"/>
              </w:tabs>
              <w:rPr>
                <w:rFonts w:ascii="Times New Roman" w:hAnsi="Times New Roman"/>
                <w:szCs w:val="24"/>
                <w:u w:val="single"/>
              </w:rPr>
            </w:pPr>
          </w:p>
        </w:tc>
        <w:tc>
          <w:tcPr>
            <w:tcW w:w="5040" w:type="dxa"/>
            <w:shd w:val="clear" w:color="auto" w:fill="auto"/>
          </w:tcPr>
          <w:p w14:paraId="1F8C0C2E" w14:textId="77777777" w:rsidR="00E0664F" w:rsidRPr="00583439" w:rsidRDefault="00E0664F" w:rsidP="008D32C9">
            <w:pPr>
              <w:tabs>
                <w:tab w:val="left" w:pos="-720"/>
                <w:tab w:val="left" w:pos="4500"/>
              </w:tabs>
              <w:ind w:right="630"/>
              <w:rPr>
                <w:rFonts w:ascii="Times New Roman" w:hAnsi="Times New Roman"/>
                <w:szCs w:val="24"/>
              </w:rPr>
            </w:pPr>
            <w:r w:rsidRPr="00583439">
              <w:rPr>
                <w:rFonts w:ascii="Times New Roman" w:hAnsi="Times New Roman"/>
                <w:b/>
                <w:szCs w:val="24"/>
                <w:highlight w:val="yellow"/>
              </w:rPr>
              <w:t>INSERT CO’S NAME IN BOLD, ALL CAPS</w:t>
            </w:r>
          </w:p>
          <w:p w14:paraId="5ABC09EA" w14:textId="77777777" w:rsidR="00E0664F" w:rsidRPr="00583439" w:rsidRDefault="00E0664F" w:rsidP="008D32C9">
            <w:pPr>
              <w:tabs>
                <w:tab w:val="left" w:pos="-720"/>
                <w:tab w:val="left" w:pos="4500"/>
              </w:tabs>
              <w:rPr>
                <w:rFonts w:ascii="Times New Roman" w:hAnsi="Times New Roman"/>
                <w:i/>
                <w:sz w:val="16"/>
                <w:szCs w:val="16"/>
              </w:rPr>
            </w:pPr>
            <w:r w:rsidRPr="00583439">
              <w:rPr>
                <w:rFonts w:ascii="Times New Roman" w:hAnsi="Times New Roman"/>
                <w:i/>
                <w:sz w:val="16"/>
                <w:szCs w:val="16"/>
              </w:rPr>
              <w:t>(Corporation – signatures of two corporate officers required)</w:t>
            </w:r>
          </w:p>
          <w:p w14:paraId="7AD5419A" w14:textId="77777777" w:rsidR="00E0664F" w:rsidRPr="00583439" w:rsidRDefault="00E0664F" w:rsidP="008D32C9">
            <w:pPr>
              <w:tabs>
                <w:tab w:val="left" w:pos="-720"/>
                <w:tab w:val="left" w:pos="4500"/>
              </w:tabs>
              <w:rPr>
                <w:rFonts w:ascii="Times New Roman" w:hAnsi="Times New Roman"/>
                <w:i/>
                <w:sz w:val="16"/>
                <w:szCs w:val="16"/>
              </w:rPr>
            </w:pPr>
            <w:r w:rsidRPr="00583439">
              <w:rPr>
                <w:rFonts w:ascii="Times New Roman" w:hAnsi="Times New Roman"/>
                <w:i/>
                <w:sz w:val="16"/>
                <w:szCs w:val="16"/>
              </w:rPr>
              <w:t xml:space="preserve">(Partnership or Sole </w:t>
            </w:r>
            <w:r w:rsidRPr="00583439">
              <w:rPr>
                <w:rFonts w:ascii="Times New Roman" w:hAnsi="Times New Roman"/>
                <w:bCs/>
                <w:i/>
                <w:sz w:val="16"/>
                <w:szCs w:val="16"/>
              </w:rPr>
              <w:t>proprietorship</w:t>
            </w:r>
            <w:r w:rsidRPr="00583439">
              <w:rPr>
                <w:rFonts w:ascii="Times New Roman" w:hAnsi="Times New Roman"/>
                <w:b/>
                <w:bCs/>
                <w:i/>
                <w:sz w:val="16"/>
                <w:szCs w:val="16"/>
              </w:rPr>
              <w:t xml:space="preserve"> </w:t>
            </w:r>
            <w:r w:rsidRPr="00583439">
              <w:rPr>
                <w:rFonts w:ascii="Times New Roman" w:hAnsi="Times New Roman"/>
                <w:i/>
                <w:sz w:val="16"/>
                <w:szCs w:val="16"/>
              </w:rPr>
              <w:t>– one signature)</w:t>
            </w:r>
          </w:p>
          <w:p w14:paraId="6242AADA" w14:textId="77777777" w:rsidR="00E0664F" w:rsidRPr="00583439" w:rsidRDefault="00E0664F" w:rsidP="008D32C9">
            <w:pPr>
              <w:tabs>
                <w:tab w:val="left" w:pos="-720"/>
              </w:tabs>
              <w:rPr>
                <w:rFonts w:ascii="Times New Roman" w:hAnsi="Times New Roman"/>
                <w:i/>
                <w:szCs w:val="24"/>
              </w:rPr>
            </w:pPr>
          </w:p>
          <w:p w14:paraId="32A15B6A" w14:textId="77777777" w:rsidR="00E0664F" w:rsidRPr="00583439" w:rsidRDefault="00E0664F" w:rsidP="008D32C9">
            <w:pPr>
              <w:tabs>
                <w:tab w:val="left" w:pos="-720"/>
              </w:tabs>
              <w:rPr>
                <w:rFonts w:ascii="Times New Roman" w:hAnsi="Times New Roman"/>
                <w:i/>
                <w:szCs w:val="24"/>
              </w:rPr>
            </w:pPr>
          </w:p>
          <w:p w14:paraId="733CD2C3" w14:textId="77777777" w:rsidR="00E0664F" w:rsidRPr="006E0988" w:rsidRDefault="00E0664F" w:rsidP="008D32C9">
            <w:pPr>
              <w:tabs>
                <w:tab w:val="left" w:pos="-720"/>
                <w:tab w:val="left" w:pos="4500"/>
              </w:tabs>
              <w:rPr>
                <w:rFonts w:ascii="Times New Roman" w:hAnsi="Times New Roman"/>
                <w:szCs w:val="24"/>
              </w:rPr>
            </w:pPr>
            <w:r w:rsidRPr="006E0988">
              <w:rPr>
                <w:rFonts w:ascii="Times New Roman" w:hAnsi="Times New Roman"/>
                <w:szCs w:val="24"/>
              </w:rPr>
              <w:t>By:  ______________________________</w:t>
            </w:r>
          </w:p>
          <w:p w14:paraId="7F6E7A32" w14:textId="77777777" w:rsidR="00E0664F" w:rsidRPr="006E0988" w:rsidRDefault="00E0664F" w:rsidP="008D32C9">
            <w:pPr>
              <w:spacing w:line="280" w:lineRule="exact"/>
              <w:ind w:left="435" w:hanging="435"/>
              <w:outlineLvl w:val="0"/>
              <w:rPr>
                <w:rFonts w:ascii="Times New Roman" w:hAnsi="Times New Roman"/>
                <w:i/>
                <w:szCs w:val="24"/>
              </w:rPr>
            </w:pPr>
            <w:r w:rsidRPr="006E0988">
              <w:rPr>
                <w:rFonts w:ascii="Times New Roman" w:hAnsi="Times New Roman"/>
                <w:i/>
                <w:szCs w:val="24"/>
              </w:rPr>
              <w:tab/>
              <w:t xml:space="preserve">(Name) </w:t>
            </w:r>
          </w:p>
          <w:p w14:paraId="4C52DE01" w14:textId="77777777" w:rsidR="00E0664F" w:rsidRPr="006E0988" w:rsidRDefault="00E0664F" w:rsidP="008D32C9">
            <w:pPr>
              <w:spacing w:line="280" w:lineRule="exact"/>
              <w:ind w:left="525" w:hanging="90"/>
              <w:outlineLvl w:val="0"/>
              <w:rPr>
                <w:rFonts w:ascii="Times New Roman" w:hAnsi="Times New Roman"/>
                <w:i/>
                <w:szCs w:val="24"/>
              </w:rPr>
            </w:pPr>
            <w:r w:rsidRPr="006E0988">
              <w:rPr>
                <w:rFonts w:ascii="Times New Roman" w:hAnsi="Times New Roman"/>
                <w:i/>
                <w:szCs w:val="24"/>
              </w:rPr>
              <w:t>(Title)</w:t>
            </w:r>
          </w:p>
          <w:p w14:paraId="221BA05C" w14:textId="77777777" w:rsidR="00E0664F" w:rsidRPr="006E0988" w:rsidRDefault="00E0664F" w:rsidP="008D32C9">
            <w:pPr>
              <w:tabs>
                <w:tab w:val="left" w:pos="-720"/>
                <w:tab w:val="left" w:pos="4500"/>
              </w:tabs>
              <w:rPr>
                <w:rFonts w:ascii="Times New Roman" w:eastAsiaTheme="minorHAnsi" w:hAnsi="Times New Roman"/>
                <w:szCs w:val="24"/>
              </w:rPr>
            </w:pPr>
          </w:p>
          <w:p w14:paraId="18E3B4A7" w14:textId="77777777" w:rsidR="00E0664F" w:rsidRPr="006E0988" w:rsidRDefault="00E0664F" w:rsidP="008D32C9">
            <w:pPr>
              <w:tabs>
                <w:tab w:val="left" w:pos="-720"/>
                <w:tab w:val="left" w:pos="4500"/>
              </w:tabs>
              <w:rPr>
                <w:rFonts w:ascii="Times New Roman" w:eastAsiaTheme="minorHAnsi" w:hAnsi="Times New Roman" w:cs="Calibri"/>
                <w:szCs w:val="24"/>
              </w:rPr>
            </w:pPr>
            <w:r w:rsidRPr="006E0988">
              <w:rPr>
                <w:rFonts w:ascii="Times New Roman" w:eastAsiaTheme="minorHAnsi" w:hAnsi="Times New Roman" w:cs="Calibri"/>
                <w:szCs w:val="24"/>
              </w:rPr>
              <w:t>Date:  ___________</w:t>
            </w:r>
          </w:p>
          <w:p w14:paraId="72962C3A" w14:textId="77777777" w:rsidR="00E0664F" w:rsidRPr="006E0988" w:rsidRDefault="00E0664F" w:rsidP="008D32C9">
            <w:pPr>
              <w:tabs>
                <w:tab w:val="left" w:pos="-720"/>
                <w:tab w:val="left" w:pos="4500"/>
              </w:tabs>
              <w:rPr>
                <w:rFonts w:ascii="Times New Roman" w:eastAsiaTheme="minorHAnsi" w:hAnsi="Times New Roman" w:cs="Calibri"/>
                <w:szCs w:val="24"/>
              </w:rPr>
            </w:pPr>
          </w:p>
          <w:p w14:paraId="062BAACE" w14:textId="77777777" w:rsidR="00E0664F" w:rsidRPr="006E0988" w:rsidRDefault="00E0664F" w:rsidP="008D32C9">
            <w:pPr>
              <w:tabs>
                <w:tab w:val="left" w:pos="-720"/>
                <w:tab w:val="left" w:pos="4500"/>
              </w:tabs>
              <w:rPr>
                <w:rFonts w:ascii="Times New Roman" w:eastAsiaTheme="minorHAnsi" w:hAnsi="Times New Roman"/>
                <w:szCs w:val="24"/>
              </w:rPr>
            </w:pPr>
          </w:p>
          <w:p w14:paraId="54444C85" w14:textId="77777777" w:rsidR="00E0664F" w:rsidRPr="006E0988" w:rsidRDefault="00E0664F" w:rsidP="008D32C9">
            <w:pPr>
              <w:tabs>
                <w:tab w:val="left" w:pos="-720"/>
                <w:tab w:val="left" w:pos="4500"/>
              </w:tabs>
              <w:rPr>
                <w:rFonts w:ascii="Times New Roman" w:hAnsi="Times New Roman"/>
                <w:szCs w:val="24"/>
              </w:rPr>
            </w:pPr>
            <w:r w:rsidRPr="006E0988">
              <w:rPr>
                <w:rFonts w:ascii="Times New Roman" w:hAnsi="Times New Roman"/>
                <w:szCs w:val="24"/>
              </w:rPr>
              <w:t>By:  ______________________________</w:t>
            </w:r>
          </w:p>
          <w:p w14:paraId="5B38602F" w14:textId="77777777" w:rsidR="00E0664F" w:rsidRPr="006E0988" w:rsidRDefault="00E0664F" w:rsidP="008D32C9">
            <w:pPr>
              <w:spacing w:line="280" w:lineRule="exact"/>
              <w:ind w:left="435" w:hanging="435"/>
              <w:outlineLvl w:val="0"/>
              <w:rPr>
                <w:rFonts w:ascii="Times New Roman" w:hAnsi="Times New Roman"/>
                <w:i/>
                <w:szCs w:val="24"/>
              </w:rPr>
            </w:pPr>
            <w:r w:rsidRPr="006E0988">
              <w:rPr>
                <w:rFonts w:ascii="Times New Roman" w:hAnsi="Times New Roman"/>
                <w:i/>
                <w:szCs w:val="24"/>
              </w:rPr>
              <w:tab/>
              <w:t xml:space="preserve">(Name) </w:t>
            </w:r>
          </w:p>
          <w:p w14:paraId="1CCECB0F" w14:textId="77777777" w:rsidR="00E0664F" w:rsidRPr="006E0988" w:rsidRDefault="00E0664F" w:rsidP="008D32C9">
            <w:pPr>
              <w:spacing w:line="280" w:lineRule="exact"/>
              <w:ind w:left="525" w:hanging="90"/>
              <w:outlineLvl w:val="0"/>
              <w:rPr>
                <w:rFonts w:ascii="Times New Roman" w:hAnsi="Times New Roman"/>
                <w:i/>
                <w:szCs w:val="24"/>
              </w:rPr>
            </w:pPr>
            <w:r w:rsidRPr="006E0988">
              <w:rPr>
                <w:rFonts w:ascii="Times New Roman" w:hAnsi="Times New Roman"/>
                <w:i/>
                <w:szCs w:val="24"/>
              </w:rPr>
              <w:t>(Title)</w:t>
            </w:r>
          </w:p>
          <w:p w14:paraId="4450CC13" w14:textId="77777777" w:rsidR="00E0664F" w:rsidRPr="006E0988" w:rsidRDefault="00E0664F" w:rsidP="008D32C9">
            <w:pPr>
              <w:tabs>
                <w:tab w:val="left" w:pos="432"/>
              </w:tabs>
              <w:spacing w:line="280" w:lineRule="exact"/>
              <w:outlineLvl w:val="0"/>
              <w:rPr>
                <w:rFonts w:ascii="Times New Roman" w:eastAsiaTheme="minorHAnsi" w:hAnsi="Times New Roman"/>
                <w:szCs w:val="24"/>
              </w:rPr>
            </w:pPr>
          </w:p>
          <w:p w14:paraId="6AB1D5A2" w14:textId="77777777" w:rsidR="00E0664F" w:rsidRPr="00583439" w:rsidRDefault="00E0664F" w:rsidP="008D32C9">
            <w:pPr>
              <w:tabs>
                <w:tab w:val="left" w:pos="-720"/>
                <w:tab w:val="left" w:pos="458"/>
              </w:tabs>
              <w:rPr>
                <w:rFonts w:ascii="Times New Roman" w:hAnsi="Times New Roman"/>
                <w:i/>
                <w:szCs w:val="24"/>
              </w:rPr>
            </w:pPr>
            <w:r w:rsidRPr="006E0988">
              <w:rPr>
                <w:rFonts w:ascii="Times New Roman" w:eastAsiaTheme="minorHAnsi" w:hAnsi="Times New Roman" w:cs="Calibri"/>
                <w:szCs w:val="24"/>
              </w:rPr>
              <w:t>Date:  ___________</w:t>
            </w:r>
          </w:p>
        </w:tc>
      </w:tr>
    </w:tbl>
    <w:p w14:paraId="782233FE" w14:textId="77777777" w:rsidR="00E0664F" w:rsidRDefault="00E0664F" w:rsidP="00E0664F">
      <w:pPr>
        <w:tabs>
          <w:tab w:val="left" w:pos="540"/>
        </w:tabs>
        <w:rPr>
          <w:rFonts w:ascii="Times New Roman" w:hAnsi="Times New Roman"/>
          <w:szCs w:val="24"/>
        </w:rPr>
      </w:pPr>
    </w:p>
    <w:p w14:paraId="533187F7" w14:textId="77777777" w:rsidR="00E0664F" w:rsidRDefault="00E0664F" w:rsidP="00E0664F">
      <w:pPr>
        <w:tabs>
          <w:tab w:val="left" w:pos="540"/>
        </w:tabs>
        <w:rPr>
          <w:rFonts w:ascii="Times New Roman" w:hAnsi="Times New Roman"/>
          <w:szCs w:val="24"/>
        </w:rPr>
      </w:pPr>
    </w:p>
    <w:p w14:paraId="2E39EFC4" w14:textId="77777777" w:rsidR="002B776E" w:rsidRDefault="002B776E" w:rsidP="00E0664F">
      <w:pPr>
        <w:tabs>
          <w:tab w:val="left" w:pos="540"/>
        </w:tabs>
        <w:rPr>
          <w:rFonts w:ascii="Times New Roman" w:hAnsi="Times New Roman"/>
          <w:szCs w:val="24"/>
        </w:rPr>
      </w:pPr>
    </w:p>
    <w:p w14:paraId="7FAFEE4B" w14:textId="77777777" w:rsidR="002B776E" w:rsidRDefault="002B776E" w:rsidP="00E0664F">
      <w:pPr>
        <w:tabs>
          <w:tab w:val="left" w:pos="540"/>
        </w:tabs>
        <w:rPr>
          <w:rFonts w:ascii="Times New Roman" w:hAnsi="Times New Roman"/>
          <w:szCs w:val="24"/>
        </w:rPr>
      </w:pPr>
    </w:p>
    <w:p w14:paraId="1B55A703" w14:textId="77777777" w:rsidR="002B776E" w:rsidRDefault="002B776E" w:rsidP="00E0664F">
      <w:pPr>
        <w:tabs>
          <w:tab w:val="left" w:pos="540"/>
        </w:tabs>
        <w:rPr>
          <w:rFonts w:ascii="Times New Roman" w:hAnsi="Times New Roman"/>
          <w:szCs w:val="24"/>
        </w:rPr>
      </w:pPr>
    </w:p>
    <w:p w14:paraId="3FF4E9FE" w14:textId="77777777" w:rsidR="002B776E" w:rsidRDefault="002B776E" w:rsidP="00E0664F">
      <w:pPr>
        <w:tabs>
          <w:tab w:val="left" w:pos="540"/>
        </w:tabs>
        <w:rPr>
          <w:rFonts w:ascii="Times New Roman" w:hAnsi="Times New Roman"/>
          <w:szCs w:val="24"/>
        </w:rPr>
      </w:pPr>
    </w:p>
    <w:p w14:paraId="31C18F30" w14:textId="77777777" w:rsidR="002B776E" w:rsidRDefault="002B776E" w:rsidP="00E0664F">
      <w:pPr>
        <w:tabs>
          <w:tab w:val="left" w:pos="540"/>
        </w:tabs>
        <w:rPr>
          <w:rFonts w:ascii="Times New Roman" w:hAnsi="Times New Roman"/>
          <w:szCs w:val="24"/>
        </w:rPr>
      </w:pPr>
    </w:p>
    <w:p w14:paraId="699EFD13" w14:textId="77777777" w:rsidR="002B776E" w:rsidRDefault="002B776E" w:rsidP="00E0664F">
      <w:pPr>
        <w:tabs>
          <w:tab w:val="left" w:pos="540"/>
        </w:tabs>
        <w:rPr>
          <w:rFonts w:ascii="Times New Roman" w:hAnsi="Times New Roman"/>
          <w:szCs w:val="24"/>
        </w:rPr>
      </w:pPr>
    </w:p>
    <w:p w14:paraId="135FBD89" w14:textId="77777777" w:rsidR="002B776E" w:rsidRDefault="002B776E" w:rsidP="00E0664F">
      <w:pPr>
        <w:tabs>
          <w:tab w:val="left" w:pos="540"/>
        </w:tabs>
        <w:rPr>
          <w:rFonts w:ascii="Times New Roman" w:hAnsi="Times New Roman"/>
          <w:szCs w:val="24"/>
        </w:rPr>
      </w:pPr>
    </w:p>
    <w:p w14:paraId="5AF6FF5E" w14:textId="77777777" w:rsidR="002B776E" w:rsidRDefault="002B776E" w:rsidP="00E0664F">
      <w:pPr>
        <w:tabs>
          <w:tab w:val="left" w:pos="540"/>
        </w:tabs>
        <w:rPr>
          <w:rFonts w:ascii="Times New Roman" w:hAnsi="Times New Roman"/>
          <w:szCs w:val="24"/>
        </w:rPr>
      </w:pPr>
    </w:p>
    <w:p w14:paraId="50AFA7BE" w14:textId="77777777" w:rsidR="002B776E" w:rsidRDefault="002B776E" w:rsidP="00E0664F">
      <w:pPr>
        <w:tabs>
          <w:tab w:val="left" w:pos="540"/>
        </w:tabs>
        <w:rPr>
          <w:rFonts w:ascii="Times New Roman" w:hAnsi="Times New Roman"/>
          <w:szCs w:val="24"/>
        </w:rPr>
      </w:pPr>
    </w:p>
    <w:p w14:paraId="7DC301C1" w14:textId="77777777" w:rsidR="00E0664F" w:rsidRDefault="00E0664F" w:rsidP="00E0664F">
      <w:pPr>
        <w:tabs>
          <w:tab w:val="left" w:pos="540"/>
        </w:tabs>
        <w:rPr>
          <w:rFonts w:ascii="Times New Roman" w:hAnsi="Times New Roman"/>
          <w:szCs w:val="24"/>
        </w:rPr>
      </w:pPr>
    </w:p>
    <w:p w14:paraId="3D27523C" w14:textId="77777777" w:rsidR="00E0664F" w:rsidRPr="00E258D9" w:rsidRDefault="00E0664F" w:rsidP="00E0664F">
      <w:pPr>
        <w:tabs>
          <w:tab w:val="left" w:pos="3600"/>
          <w:tab w:val="left" w:pos="5580"/>
          <w:tab w:val="right" w:pos="9360"/>
        </w:tabs>
        <w:spacing w:after="360"/>
        <w:outlineLvl w:val="0"/>
        <w:rPr>
          <w:rFonts w:ascii="Times New Roman" w:hAnsi="Times New Roman"/>
          <w:b/>
          <w:szCs w:val="24"/>
          <w:u w:val="single"/>
        </w:rPr>
      </w:pPr>
      <w:r w:rsidRPr="00E258D9">
        <w:rPr>
          <w:rFonts w:ascii="Times New Roman" w:hAnsi="Times New Roman"/>
          <w:b/>
          <w:szCs w:val="24"/>
          <w:u w:val="single"/>
        </w:rPr>
        <w:t>CONTACT INFORMATION</w:t>
      </w:r>
    </w:p>
    <w:tbl>
      <w:tblPr>
        <w:tblW w:w="0" w:type="auto"/>
        <w:tblLook w:val="01E0" w:firstRow="1" w:lastRow="1" w:firstColumn="1" w:lastColumn="1" w:noHBand="0" w:noVBand="0"/>
      </w:tblPr>
      <w:tblGrid>
        <w:gridCol w:w="4332"/>
        <w:gridCol w:w="5028"/>
      </w:tblGrid>
      <w:tr w:rsidR="00E0664F" w:rsidRPr="00E258D9" w14:paraId="47EE3631" w14:textId="77777777" w:rsidTr="008D32C9">
        <w:tc>
          <w:tcPr>
            <w:tcW w:w="4428" w:type="dxa"/>
            <w:shd w:val="clear" w:color="auto" w:fill="auto"/>
          </w:tcPr>
          <w:p w14:paraId="288A8ADC" w14:textId="77777777" w:rsidR="00E0664F" w:rsidRPr="00E258D9" w:rsidRDefault="00E0664F" w:rsidP="008D32C9">
            <w:pPr>
              <w:tabs>
                <w:tab w:val="left" w:pos="5400"/>
              </w:tabs>
              <w:spacing w:line="300" w:lineRule="exact"/>
              <w:rPr>
                <w:rFonts w:ascii="Times New Roman" w:hAnsi="Times New Roman"/>
                <w:b/>
                <w:szCs w:val="24"/>
              </w:rPr>
            </w:pPr>
            <w:r w:rsidRPr="00E258D9">
              <w:rPr>
                <w:rFonts w:ascii="Times New Roman" w:hAnsi="Times New Roman"/>
                <w:b/>
                <w:szCs w:val="24"/>
              </w:rPr>
              <w:t>CITY OF NATIONAL CITY</w:t>
            </w:r>
          </w:p>
          <w:p w14:paraId="65FDE333" w14:textId="77777777" w:rsidR="00E0664F" w:rsidRPr="00E258D9" w:rsidRDefault="00E0664F" w:rsidP="008D32C9">
            <w:pPr>
              <w:tabs>
                <w:tab w:val="left" w:pos="5400"/>
              </w:tabs>
              <w:spacing w:line="300" w:lineRule="exact"/>
              <w:rPr>
                <w:rFonts w:ascii="Times New Roman" w:hAnsi="Times New Roman"/>
                <w:szCs w:val="24"/>
              </w:rPr>
            </w:pPr>
            <w:r w:rsidRPr="00E258D9">
              <w:rPr>
                <w:rFonts w:ascii="Times New Roman" w:hAnsi="Times New Roman"/>
                <w:szCs w:val="24"/>
              </w:rPr>
              <w:t>1243 National City Boulevard</w:t>
            </w:r>
          </w:p>
          <w:p w14:paraId="58020E17" w14:textId="77777777" w:rsidR="00E0664F" w:rsidRPr="00E258D9" w:rsidRDefault="00E0664F" w:rsidP="008D32C9">
            <w:pPr>
              <w:tabs>
                <w:tab w:val="left" w:pos="5400"/>
              </w:tabs>
              <w:spacing w:line="300" w:lineRule="exact"/>
              <w:rPr>
                <w:rFonts w:ascii="Times New Roman" w:hAnsi="Times New Roman"/>
                <w:szCs w:val="24"/>
              </w:rPr>
            </w:pPr>
            <w:r w:rsidRPr="00E258D9">
              <w:rPr>
                <w:rFonts w:ascii="Times New Roman" w:hAnsi="Times New Roman"/>
                <w:szCs w:val="24"/>
              </w:rPr>
              <w:t>National City, CA 91950-4397</w:t>
            </w:r>
          </w:p>
          <w:p w14:paraId="61E37E24" w14:textId="77777777" w:rsidR="00E0664F" w:rsidRPr="00E258D9" w:rsidRDefault="00E0664F" w:rsidP="008D32C9">
            <w:pPr>
              <w:spacing w:line="320" w:lineRule="exact"/>
              <w:rPr>
                <w:rFonts w:ascii="Times New Roman" w:hAnsi="Times New Roman"/>
                <w:szCs w:val="24"/>
              </w:rPr>
            </w:pPr>
          </w:p>
          <w:p w14:paraId="6F6B1998" w14:textId="77777777" w:rsidR="00E0664F" w:rsidRPr="00E258D9" w:rsidRDefault="00E0664F" w:rsidP="008D32C9">
            <w:pPr>
              <w:spacing w:line="320" w:lineRule="atLeast"/>
              <w:rPr>
                <w:rFonts w:ascii="Times New Roman" w:hAnsi="Times New Roman"/>
                <w:szCs w:val="24"/>
              </w:rPr>
            </w:pPr>
            <w:r w:rsidRPr="00E258D9">
              <w:rPr>
                <w:rFonts w:ascii="Times New Roman" w:hAnsi="Times New Roman"/>
                <w:szCs w:val="24"/>
              </w:rPr>
              <w:t>Phone:  (619) 336-____</w:t>
            </w:r>
          </w:p>
          <w:p w14:paraId="7AC1D959" w14:textId="77777777" w:rsidR="00E0664F" w:rsidRPr="00E258D9" w:rsidRDefault="00E0664F" w:rsidP="008D32C9">
            <w:pPr>
              <w:spacing w:line="320" w:lineRule="atLeast"/>
              <w:rPr>
                <w:rFonts w:ascii="Times New Roman" w:hAnsi="Times New Roman"/>
                <w:szCs w:val="24"/>
              </w:rPr>
            </w:pPr>
            <w:r w:rsidRPr="00E258D9">
              <w:rPr>
                <w:rFonts w:ascii="Times New Roman" w:hAnsi="Times New Roman"/>
                <w:szCs w:val="24"/>
              </w:rPr>
              <w:t>Fax:  (619) 336-_____</w:t>
            </w:r>
          </w:p>
          <w:p w14:paraId="79BC125B" w14:textId="77777777" w:rsidR="00E0664F" w:rsidRPr="00E258D9" w:rsidRDefault="00E0664F" w:rsidP="008D32C9">
            <w:pPr>
              <w:spacing w:line="320" w:lineRule="atLeast"/>
              <w:rPr>
                <w:rFonts w:ascii="Times New Roman" w:hAnsi="Times New Roman"/>
                <w:szCs w:val="24"/>
              </w:rPr>
            </w:pPr>
            <w:r w:rsidRPr="00E258D9">
              <w:rPr>
                <w:rFonts w:ascii="Times New Roman" w:hAnsi="Times New Roman"/>
                <w:szCs w:val="24"/>
              </w:rPr>
              <w:t xml:space="preserve">Contact:  </w:t>
            </w:r>
          </w:p>
          <w:p w14:paraId="3F1923F8" w14:textId="77777777" w:rsidR="00E0664F" w:rsidRPr="00E258D9" w:rsidRDefault="00E0664F" w:rsidP="008D32C9">
            <w:pPr>
              <w:spacing w:line="320" w:lineRule="atLeast"/>
              <w:rPr>
                <w:rFonts w:ascii="Times New Roman" w:hAnsi="Times New Roman"/>
                <w:szCs w:val="24"/>
              </w:rPr>
            </w:pPr>
            <w:r w:rsidRPr="00E258D9">
              <w:rPr>
                <w:rFonts w:ascii="Times New Roman" w:hAnsi="Times New Roman"/>
                <w:szCs w:val="24"/>
              </w:rPr>
              <w:t xml:space="preserve">Title: </w:t>
            </w:r>
          </w:p>
          <w:p w14:paraId="4285C520" w14:textId="77777777" w:rsidR="00E0664F" w:rsidRPr="00E258D9" w:rsidRDefault="00E0664F" w:rsidP="008D32C9">
            <w:pPr>
              <w:spacing w:line="320" w:lineRule="atLeast"/>
              <w:rPr>
                <w:rFonts w:ascii="Times New Roman" w:hAnsi="Times New Roman"/>
                <w:szCs w:val="24"/>
              </w:rPr>
            </w:pPr>
            <w:r w:rsidRPr="00E258D9">
              <w:rPr>
                <w:rFonts w:ascii="Times New Roman" w:hAnsi="Times New Roman"/>
                <w:szCs w:val="24"/>
              </w:rPr>
              <w:t xml:space="preserve">Dep.:  </w:t>
            </w:r>
          </w:p>
          <w:p w14:paraId="20E822E9" w14:textId="77777777" w:rsidR="00E0664F" w:rsidRPr="00E258D9" w:rsidRDefault="00E0664F" w:rsidP="008D32C9">
            <w:pPr>
              <w:tabs>
                <w:tab w:val="left" w:pos="3600"/>
                <w:tab w:val="left" w:pos="5580"/>
                <w:tab w:val="right" w:pos="9360"/>
              </w:tabs>
              <w:spacing w:line="320" w:lineRule="atLeast"/>
              <w:outlineLvl w:val="0"/>
              <w:rPr>
                <w:rFonts w:ascii="Times New Roman" w:hAnsi="Times New Roman"/>
                <w:szCs w:val="24"/>
              </w:rPr>
            </w:pPr>
            <w:r w:rsidRPr="00E258D9">
              <w:rPr>
                <w:rFonts w:ascii="Times New Roman" w:hAnsi="Times New Roman"/>
                <w:szCs w:val="24"/>
              </w:rPr>
              <w:t xml:space="preserve">Email:  </w:t>
            </w:r>
          </w:p>
        </w:tc>
        <w:tc>
          <w:tcPr>
            <w:tcW w:w="5148" w:type="dxa"/>
            <w:shd w:val="clear" w:color="auto" w:fill="auto"/>
          </w:tcPr>
          <w:p w14:paraId="049006A9" w14:textId="77777777" w:rsidR="00E0664F" w:rsidRPr="00E258D9" w:rsidRDefault="00E0664F" w:rsidP="008D32C9">
            <w:pPr>
              <w:tabs>
                <w:tab w:val="left" w:pos="9180"/>
              </w:tabs>
              <w:spacing w:line="300" w:lineRule="exact"/>
              <w:outlineLvl w:val="0"/>
              <w:rPr>
                <w:rFonts w:ascii="Times New Roman" w:hAnsi="Times New Roman"/>
                <w:szCs w:val="24"/>
                <w:highlight w:val="yellow"/>
              </w:rPr>
            </w:pPr>
            <w:r w:rsidRPr="00E258D9">
              <w:rPr>
                <w:rFonts w:ascii="Times New Roman" w:hAnsi="Times New Roman"/>
                <w:b/>
                <w:szCs w:val="24"/>
                <w:highlight w:val="yellow"/>
              </w:rPr>
              <w:t>(INSERT COMPANY NAME</w:t>
            </w:r>
            <w:r w:rsidRPr="00E258D9">
              <w:rPr>
                <w:rFonts w:ascii="Times New Roman" w:hAnsi="Times New Roman"/>
                <w:szCs w:val="24"/>
                <w:highlight w:val="yellow"/>
              </w:rPr>
              <w:t>)</w:t>
            </w:r>
          </w:p>
          <w:p w14:paraId="245C35D9" w14:textId="77777777" w:rsidR="00E0664F" w:rsidRPr="00E258D9" w:rsidRDefault="00E0664F" w:rsidP="008D32C9">
            <w:pPr>
              <w:tabs>
                <w:tab w:val="left" w:pos="9180"/>
              </w:tabs>
              <w:spacing w:line="300" w:lineRule="exact"/>
              <w:outlineLvl w:val="0"/>
              <w:rPr>
                <w:rFonts w:ascii="Times New Roman" w:hAnsi="Times New Roman"/>
                <w:szCs w:val="24"/>
                <w:u w:val="single"/>
              </w:rPr>
            </w:pPr>
            <w:r w:rsidRPr="00E258D9">
              <w:rPr>
                <w:rFonts w:ascii="Times New Roman" w:hAnsi="Times New Roman"/>
                <w:szCs w:val="24"/>
                <w:highlight w:val="yellow"/>
              </w:rPr>
              <w:t>(Insert Address)</w:t>
            </w:r>
          </w:p>
          <w:p w14:paraId="008A7F02" w14:textId="77777777" w:rsidR="00E0664F" w:rsidRPr="00E258D9" w:rsidRDefault="00E0664F" w:rsidP="008D32C9">
            <w:pPr>
              <w:tabs>
                <w:tab w:val="left" w:pos="9180"/>
              </w:tabs>
              <w:spacing w:line="300" w:lineRule="exact"/>
              <w:rPr>
                <w:rFonts w:ascii="Times New Roman" w:hAnsi="Times New Roman"/>
                <w:szCs w:val="24"/>
              </w:rPr>
            </w:pPr>
          </w:p>
          <w:p w14:paraId="5C37138A" w14:textId="77777777" w:rsidR="00E0664F" w:rsidRPr="00E258D9" w:rsidRDefault="00E0664F" w:rsidP="008D32C9">
            <w:pPr>
              <w:tabs>
                <w:tab w:val="left" w:pos="9180"/>
              </w:tabs>
              <w:spacing w:line="300" w:lineRule="exact"/>
              <w:rPr>
                <w:rFonts w:ascii="Times New Roman" w:hAnsi="Times New Roman"/>
                <w:szCs w:val="24"/>
              </w:rPr>
            </w:pPr>
          </w:p>
          <w:p w14:paraId="47F58E98" w14:textId="77777777" w:rsidR="00E0664F" w:rsidRPr="00E258D9" w:rsidRDefault="00E0664F" w:rsidP="008D32C9">
            <w:pPr>
              <w:tabs>
                <w:tab w:val="left" w:pos="2880"/>
                <w:tab w:val="left" w:pos="5040"/>
                <w:tab w:val="left" w:pos="9180"/>
              </w:tabs>
              <w:spacing w:line="320" w:lineRule="exact"/>
              <w:rPr>
                <w:rFonts w:ascii="Times New Roman" w:hAnsi="Times New Roman"/>
                <w:szCs w:val="24"/>
              </w:rPr>
            </w:pPr>
            <w:r w:rsidRPr="00E258D9">
              <w:rPr>
                <w:rFonts w:ascii="Times New Roman" w:hAnsi="Times New Roman"/>
                <w:szCs w:val="24"/>
              </w:rPr>
              <w:t xml:space="preserve">Phone:   </w:t>
            </w:r>
          </w:p>
          <w:p w14:paraId="326C2D05" w14:textId="77777777" w:rsidR="00E0664F" w:rsidRPr="00E258D9" w:rsidRDefault="00E0664F" w:rsidP="008D32C9">
            <w:pPr>
              <w:tabs>
                <w:tab w:val="left" w:pos="2880"/>
                <w:tab w:val="left" w:pos="5040"/>
                <w:tab w:val="left" w:pos="9180"/>
              </w:tabs>
              <w:spacing w:line="320" w:lineRule="exact"/>
              <w:rPr>
                <w:rFonts w:ascii="Times New Roman" w:hAnsi="Times New Roman"/>
                <w:szCs w:val="24"/>
              </w:rPr>
            </w:pPr>
            <w:r w:rsidRPr="00E258D9">
              <w:rPr>
                <w:rFonts w:ascii="Times New Roman" w:hAnsi="Times New Roman"/>
                <w:szCs w:val="24"/>
              </w:rPr>
              <w:t xml:space="preserve">Fax:  </w:t>
            </w:r>
          </w:p>
          <w:p w14:paraId="7B07DD73" w14:textId="77777777" w:rsidR="00E0664F" w:rsidRPr="00E258D9" w:rsidRDefault="00E0664F" w:rsidP="008D32C9">
            <w:pPr>
              <w:tabs>
                <w:tab w:val="left" w:pos="3600"/>
                <w:tab w:val="left" w:pos="5580"/>
                <w:tab w:val="right" w:pos="9360"/>
              </w:tabs>
              <w:spacing w:line="320" w:lineRule="exact"/>
              <w:outlineLvl w:val="0"/>
              <w:rPr>
                <w:rFonts w:ascii="Times New Roman" w:hAnsi="Times New Roman"/>
                <w:szCs w:val="24"/>
              </w:rPr>
            </w:pPr>
            <w:r w:rsidRPr="00E258D9">
              <w:rPr>
                <w:rFonts w:ascii="Times New Roman" w:hAnsi="Times New Roman"/>
                <w:szCs w:val="24"/>
              </w:rPr>
              <w:t xml:space="preserve">Contact:  </w:t>
            </w:r>
          </w:p>
          <w:p w14:paraId="77C76D4D" w14:textId="77777777" w:rsidR="00E0664F" w:rsidRPr="00E258D9" w:rsidRDefault="00E0664F" w:rsidP="008D32C9">
            <w:pPr>
              <w:tabs>
                <w:tab w:val="left" w:pos="3600"/>
                <w:tab w:val="left" w:pos="5580"/>
                <w:tab w:val="right" w:pos="9360"/>
              </w:tabs>
              <w:spacing w:line="320" w:lineRule="exact"/>
              <w:outlineLvl w:val="0"/>
              <w:rPr>
                <w:rFonts w:ascii="Times New Roman" w:hAnsi="Times New Roman"/>
                <w:szCs w:val="24"/>
              </w:rPr>
            </w:pPr>
            <w:r w:rsidRPr="00E258D9">
              <w:rPr>
                <w:rFonts w:ascii="Times New Roman" w:hAnsi="Times New Roman"/>
                <w:szCs w:val="24"/>
              </w:rPr>
              <w:t xml:space="preserve">Title:  </w:t>
            </w:r>
          </w:p>
          <w:p w14:paraId="38B90BCC" w14:textId="77777777" w:rsidR="00E0664F" w:rsidRPr="00E258D9" w:rsidRDefault="00E0664F" w:rsidP="008D32C9">
            <w:pPr>
              <w:tabs>
                <w:tab w:val="left" w:pos="3600"/>
                <w:tab w:val="left" w:pos="5580"/>
                <w:tab w:val="right" w:pos="9360"/>
              </w:tabs>
              <w:spacing w:line="320" w:lineRule="exact"/>
              <w:outlineLvl w:val="0"/>
              <w:rPr>
                <w:rFonts w:ascii="Times New Roman" w:hAnsi="Times New Roman"/>
                <w:szCs w:val="24"/>
              </w:rPr>
            </w:pPr>
            <w:r w:rsidRPr="00E258D9">
              <w:rPr>
                <w:rFonts w:ascii="Times New Roman" w:hAnsi="Times New Roman"/>
                <w:szCs w:val="24"/>
              </w:rPr>
              <w:t xml:space="preserve">Email:  </w:t>
            </w:r>
          </w:p>
          <w:p w14:paraId="2E066F72" w14:textId="77777777" w:rsidR="00E0664F" w:rsidRPr="00E258D9" w:rsidRDefault="00E0664F" w:rsidP="008D32C9">
            <w:pPr>
              <w:tabs>
                <w:tab w:val="left" w:pos="3600"/>
                <w:tab w:val="left" w:pos="5580"/>
                <w:tab w:val="right" w:pos="9360"/>
              </w:tabs>
              <w:spacing w:line="320" w:lineRule="exact"/>
              <w:outlineLvl w:val="0"/>
              <w:rPr>
                <w:rFonts w:ascii="Times New Roman" w:hAnsi="Times New Roman"/>
                <w:szCs w:val="24"/>
              </w:rPr>
            </w:pPr>
            <w:r w:rsidRPr="00E258D9">
              <w:rPr>
                <w:rFonts w:ascii="Times New Roman" w:hAnsi="Times New Roman"/>
                <w:szCs w:val="24"/>
              </w:rPr>
              <w:t xml:space="preserve">Taxpayer I.D. No.:  </w:t>
            </w:r>
          </w:p>
        </w:tc>
      </w:tr>
    </w:tbl>
    <w:p w14:paraId="18A1BE1C" w14:textId="77777777" w:rsidR="00E258D9" w:rsidRPr="004C567F" w:rsidRDefault="00E258D9" w:rsidP="00E0664F">
      <w:pPr>
        <w:tabs>
          <w:tab w:val="left" w:pos="360"/>
          <w:tab w:val="center" w:pos="4680"/>
        </w:tabs>
        <w:outlineLvl w:val="0"/>
        <w:rPr>
          <w:rFonts w:ascii="Times New Roman" w:hAnsi="Times New Roman"/>
          <w:szCs w:val="24"/>
        </w:rPr>
      </w:pPr>
    </w:p>
    <w:sectPr w:rsidR="00E258D9" w:rsidRPr="004C567F" w:rsidSect="00977824">
      <w:footerReference w:type="default" r:id="rId8"/>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3FCB" w14:textId="77777777" w:rsidR="00977824" w:rsidRDefault="00977824">
      <w:r>
        <w:separator/>
      </w:r>
    </w:p>
  </w:endnote>
  <w:endnote w:type="continuationSeparator" w:id="0">
    <w:p w14:paraId="128A529D" w14:textId="77777777" w:rsidR="00977824" w:rsidRDefault="009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57852" w14:textId="77777777" w:rsidR="00C72F9A" w:rsidRPr="00C72F9A" w:rsidRDefault="00C72F9A" w:rsidP="00C72F9A">
    <w:pPr>
      <w:tabs>
        <w:tab w:val="center" w:pos="4320"/>
        <w:tab w:val="left" w:pos="7650"/>
        <w:tab w:val="right" w:pos="9270"/>
      </w:tabs>
      <w:rPr>
        <w:rFonts w:ascii="Times New Roman" w:hAnsi="Times New Roman"/>
        <w:sz w:val="16"/>
        <w:szCs w:val="16"/>
      </w:rPr>
    </w:pPr>
    <w:r w:rsidRPr="00C72F9A">
      <w:rPr>
        <w:rFonts w:ascii="Times New Roman" w:hAnsi="Times New Roman"/>
        <w:sz w:val="16"/>
        <w:szCs w:val="16"/>
      </w:rPr>
      <w:t>Standard Agreement</w:t>
    </w:r>
    <w:r w:rsidRPr="00C72F9A">
      <w:rPr>
        <w:rFonts w:ascii="Times New Roman" w:hAnsi="Times New Roman"/>
        <w:sz w:val="16"/>
        <w:szCs w:val="16"/>
      </w:rPr>
      <w:tab/>
    </w:r>
    <w:r w:rsidRPr="00C72F9A">
      <w:rPr>
        <w:rFonts w:ascii="Times New Roman" w:hAnsi="Times New Roman"/>
        <w:szCs w:val="24"/>
      </w:rPr>
      <w:t xml:space="preserve">Page </w:t>
    </w:r>
    <w:r w:rsidRPr="00C72F9A">
      <w:rPr>
        <w:rFonts w:ascii="Times New Roman" w:hAnsi="Times New Roman"/>
        <w:b/>
        <w:bCs/>
        <w:szCs w:val="24"/>
      </w:rPr>
      <w:fldChar w:fldCharType="begin"/>
    </w:r>
    <w:r w:rsidRPr="00C72F9A">
      <w:rPr>
        <w:rFonts w:ascii="Times New Roman" w:hAnsi="Times New Roman"/>
        <w:b/>
        <w:bCs/>
        <w:szCs w:val="24"/>
      </w:rPr>
      <w:instrText xml:space="preserve"> PAGE </w:instrText>
    </w:r>
    <w:r w:rsidRPr="00C72F9A">
      <w:rPr>
        <w:rFonts w:ascii="Times New Roman" w:hAnsi="Times New Roman"/>
        <w:b/>
        <w:bCs/>
        <w:szCs w:val="24"/>
      </w:rPr>
      <w:fldChar w:fldCharType="separate"/>
    </w:r>
    <w:r w:rsidR="00F57DD2">
      <w:rPr>
        <w:rFonts w:ascii="Times New Roman" w:hAnsi="Times New Roman"/>
        <w:b/>
        <w:bCs/>
        <w:noProof/>
        <w:szCs w:val="24"/>
      </w:rPr>
      <w:t>13</w:t>
    </w:r>
    <w:r w:rsidRPr="00C72F9A">
      <w:rPr>
        <w:rFonts w:ascii="Times New Roman" w:hAnsi="Times New Roman"/>
        <w:szCs w:val="24"/>
      </w:rPr>
      <w:fldChar w:fldCharType="end"/>
    </w:r>
    <w:r w:rsidRPr="00C72F9A">
      <w:rPr>
        <w:rFonts w:ascii="Times New Roman" w:hAnsi="Times New Roman"/>
        <w:szCs w:val="24"/>
      </w:rPr>
      <w:t xml:space="preserve"> of </w:t>
    </w:r>
    <w:r w:rsidRPr="00C72F9A">
      <w:rPr>
        <w:rFonts w:ascii="Times New Roman" w:hAnsi="Times New Roman"/>
        <w:b/>
        <w:bCs/>
        <w:szCs w:val="24"/>
      </w:rPr>
      <w:t>1</w:t>
    </w:r>
    <w:r>
      <w:rPr>
        <w:rFonts w:ascii="Times New Roman" w:hAnsi="Times New Roman"/>
        <w:b/>
        <w:bCs/>
        <w:szCs w:val="24"/>
      </w:rPr>
      <w:t>3</w:t>
    </w:r>
    <w:r w:rsidRPr="00C72F9A">
      <w:rPr>
        <w:rFonts w:ascii="Times New Roman" w:hAnsi="Times New Roman"/>
        <w:sz w:val="16"/>
        <w:szCs w:val="16"/>
      </w:rPr>
      <w:tab/>
      <w:t>City of National City and</w:t>
    </w:r>
  </w:p>
  <w:p w14:paraId="298597BD" w14:textId="77777777" w:rsidR="00C72F9A" w:rsidRPr="00C72F9A" w:rsidRDefault="00F57DD2" w:rsidP="00C72F9A">
    <w:pPr>
      <w:tabs>
        <w:tab w:val="center" w:pos="4320"/>
        <w:tab w:val="left" w:pos="7650"/>
        <w:tab w:val="right" w:pos="9270"/>
      </w:tabs>
      <w:rPr>
        <w:rFonts w:ascii="Times New Roman" w:hAnsi="Times New Roman"/>
        <w:sz w:val="16"/>
        <w:szCs w:val="16"/>
      </w:rPr>
    </w:pPr>
    <w:r>
      <w:rPr>
        <w:rFonts w:ascii="Times New Roman" w:hAnsi="Times New Roman"/>
        <w:sz w:val="16"/>
        <w:szCs w:val="16"/>
      </w:rPr>
      <w:t>Revised January 2024</w:t>
    </w:r>
    <w:r w:rsidR="00C72F9A" w:rsidRPr="00C72F9A">
      <w:rPr>
        <w:rFonts w:ascii="Times New Roman" w:hAnsi="Times New Roman"/>
        <w:sz w:val="16"/>
        <w:szCs w:val="16"/>
      </w:rPr>
      <w:tab/>
    </w:r>
    <w:r w:rsidR="00C72F9A" w:rsidRPr="00C72F9A">
      <w:rPr>
        <w:rFonts w:ascii="Times New Roman" w:hAnsi="Times New Roman"/>
        <w:sz w:val="16"/>
        <w:szCs w:val="16"/>
      </w:rPr>
      <w:tab/>
    </w:r>
    <w:r w:rsidR="00C72F9A" w:rsidRPr="00C72F9A">
      <w:rPr>
        <w:rFonts w:ascii="Times New Roman" w:hAnsi="Times New Roman"/>
        <w:sz w:val="16"/>
        <w:szCs w:val="16"/>
        <w:highlight w:val="yellow"/>
      </w:rPr>
      <w:t>(insert name of company)</w:t>
    </w:r>
    <w:r w:rsidR="00C72F9A" w:rsidRPr="00C72F9A">
      <w:rPr>
        <w:rFonts w:ascii="Times New Roman" w:hAnsi="Times New Roman"/>
        <w:sz w:val="16"/>
        <w:szCs w:val="16"/>
      </w:rPr>
      <w:t xml:space="preserve"> </w:t>
    </w:r>
  </w:p>
  <w:p w14:paraId="051AFF1C" w14:textId="77777777" w:rsidR="00C72F9A" w:rsidRPr="00213D32" w:rsidRDefault="00C72F9A" w:rsidP="00126204">
    <w:pPr>
      <w:tabs>
        <w:tab w:val="center" w:pos="4320"/>
        <w:tab w:val="left" w:pos="7650"/>
        <w:tab w:val="right" w:pos="9270"/>
      </w:tabs>
      <w:rPr>
        <w:rFonts w:ascii="Times New Roman" w:hAnsi="Times New Roman"/>
        <w:sz w:val="16"/>
        <w:szCs w:val="16"/>
      </w:rPr>
    </w:pPr>
    <w:r>
      <w:rPr>
        <w:rFonts w:ascii="Times New Roman" w:hAnsi="Times New Roman"/>
        <w:sz w:val="16"/>
        <w:szCs w:val="16"/>
      </w:rPr>
      <w:tab/>
    </w:r>
    <w:r w:rsidRPr="00E319ED">
      <w:rPr>
        <w:rFonts w:ascii="Times New Roman" w:hAnsi="Times New Roman"/>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8455" w14:textId="77777777" w:rsidR="00977824" w:rsidRDefault="00977824">
      <w:r>
        <w:separator/>
      </w:r>
    </w:p>
  </w:footnote>
  <w:footnote w:type="continuationSeparator" w:id="0">
    <w:p w14:paraId="0CE17D35" w14:textId="77777777" w:rsidR="00977824" w:rsidRDefault="0097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F0C"/>
    <w:multiLevelType w:val="hybridMultilevel"/>
    <w:tmpl w:val="8E68B0A0"/>
    <w:lvl w:ilvl="0" w:tplc="D8C495F6">
      <w:start w:val="1"/>
      <w:numFmt w:val="bullet"/>
      <w:lvlText w:val=""/>
      <w:lvlJc w:val="left"/>
      <w:pPr>
        <w:tabs>
          <w:tab w:val="num" w:pos="1296"/>
        </w:tabs>
        <w:ind w:left="1296" w:hanging="576"/>
      </w:pPr>
      <w:rPr>
        <w:rFonts w:ascii="Symbol" w:hAnsi="Symbol" w:hint="default"/>
        <w:b w:val="0"/>
        <w:i w:val="0"/>
        <w:sz w:val="20"/>
      </w:rPr>
    </w:lvl>
    <w:lvl w:ilvl="1" w:tplc="D8C495F6">
      <w:start w:val="1"/>
      <w:numFmt w:val="bullet"/>
      <w:lvlText w:val=""/>
      <w:lvlJc w:val="left"/>
      <w:pPr>
        <w:tabs>
          <w:tab w:val="num" w:pos="1656"/>
        </w:tabs>
        <w:ind w:left="1656" w:hanging="576"/>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17984"/>
    <w:multiLevelType w:val="hybridMultilevel"/>
    <w:tmpl w:val="37C4E7A8"/>
    <w:lvl w:ilvl="0" w:tplc="B798EB08">
      <w:start w:val="1"/>
      <w:numFmt w:val="upperLetter"/>
      <w:lvlText w:val="%1."/>
      <w:lvlJc w:val="left"/>
      <w:pPr>
        <w:tabs>
          <w:tab w:val="num" w:pos="2160"/>
        </w:tabs>
        <w:ind w:left="0" w:firstLine="144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B91C1D76">
      <w:start w:val="1"/>
      <w:numFmt w:val="upperLetter"/>
      <w:lvlText w:val="%3."/>
      <w:lvlJc w:val="left"/>
      <w:pPr>
        <w:tabs>
          <w:tab w:val="num" w:pos="2160"/>
        </w:tabs>
        <w:ind w:left="0" w:firstLine="2160"/>
      </w:pPr>
      <w:rPr>
        <w:rFonts w:ascii="Times New Roman" w:hAnsi="Times New Roman" w:hint="default"/>
        <w:b w:val="0"/>
        <w:i w:val="0"/>
        <w:sz w:val="24"/>
      </w:rPr>
    </w:lvl>
    <w:lvl w:ilvl="3" w:tplc="C556018E">
      <w:start w:val="5"/>
      <w:numFmt w:val="upperLetter"/>
      <w:lvlText w:val="%4."/>
      <w:lvlJc w:val="left"/>
      <w:pPr>
        <w:tabs>
          <w:tab w:val="num" w:pos="2880"/>
        </w:tabs>
        <w:ind w:left="0" w:firstLine="2160"/>
      </w:pPr>
      <w:rPr>
        <w:rFonts w:hint="default"/>
        <w:b w:val="0"/>
        <w:i w:val="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DB21AE"/>
    <w:multiLevelType w:val="hybridMultilevel"/>
    <w:tmpl w:val="76200F16"/>
    <w:lvl w:ilvl="0" w:tplc="83B63EE6">
      <w:start w:val="5"/>
      <w:numFmt w:val="upperLetter"/>
      <w:lvlText w:val="%1."/>
      <w:lvlJc w:val="left"/>
      <w:pPr>
        <w:tabs>
          <w:tab w:val="num" w:pos="2160"/>
        </w:tabs>
        <w:ind w:left="0" w:firstLine="144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A6018B"/>
    <w:multiLevelType w:val="hybridMultilevel"/>
    <w:tmpl w:val="D3FCEF10"/>
    <w:lvl w:ilvl="0" w:tplc="EB6C1170">
      <w:start w:val="1"/>
      <w:numFmt w:val="bullet"/>
      <w:lvlText w:val=""/>
      <w:lvlJc w:val="left"/>
      <w:pPr>
        <w:tabs>
          <w:tab w:val="num" w:pos="1080"/>
        </w:tabs>
        <w:ind w:left="108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86C9D"/>
    <w:multiLevelType w:val="multilevel"/>
    <w:tmpl w:val="B232D4AC"/>
    <w:lvl w:ilvl="0">
      <w:start w:val="1"/>
      <w:numFmt w:val="bullet"/>
      <w:lvlText w:val=""/>
      <w:lvlJc w:val="left"/>
      <w:pPr>
        <w:tabs>
          <w:tab w:val="num" w:pos="1080"/>
        </w:tabs>
        <w:ind w:left="1080" w:hanging="360"/>
      </w:pPr>
      <w:rPr>
        <w:rFonts w:ascii="Symbol" w:hAnsi="Symbol" w:hint="default"/>
        <w:b w:val="0"/>
        <w:i w:val="0"/>
        <w:sz w:val="20"/>
      </w:rPr>
    </w:lvl>
    <w:lvl w:ilvl="1">
      <w:start w:val="1"/>
      <w:numFmt w:val="bullet"/>
      <w:lvlText w:val=""/>
      <w:lvlJc w:val="left"/>
      <w:pPr>
        <w:tabs>
          <w:tab w:val="num" w:pos="1656"/>
        </w:tabs>
        <w:ind w:left="1656" w:hanging="576"/>
      </w:pPr>
      <w:rPr>
        <w:rFonts w:ascii="Symbol" w:hAnsi="Symbol" w:hint="default"/>
        <w:b w:val="0"/>
        <w:i w:val="0"/>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B18A9"/>
    <w:multiLevelType w:val="multilevel"/>
    <w:tmpl w:val="1C904358"/>
    <w:lvl w:ilvl="0">
      <w:start w:val="1"/>
      <w:numFmt w:val="upperLetter"/>
      <w:lvlText w:val="%1."/>
      <w:lvlJc w:val="left"/>
      <w:pPr>
        <w:tabs>
          <w:tab w:val="num" w:pos="2160"/>
        </w:tabs>
        <w:ind w:left="0" w:firstLine="14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E52732A"/>
    <w:multiLevelType w:val="hybridMultilevel"/>
    <w:tmpl w:val="B232D4AC"/>
    <w:lvl w:ilvl="0" w:tplc="EB6C1170">
      <w:start w:val="1"/>
      <w:numFmt w:val="bullet"/>
      <w:lvlText w:val=""/>
      <w:lvlJc w:val="left"/>
      <w:pPr>
        <w:tabs>
          <w:tab w:val="num" w:pos="1080"/>
        </w:tabs>
        <w:ind w:left="1080" w:hanging="360"/>
      </w:pPr>
      <w:rPr>
        <w:rFonts w:ascii="Symbol" w:hAnsi="Symbol" w:hint="default"/>
        <w:b w:val="0"/>
        <w:i w:val="0"/>
        <w:sz w:val="20"/>
      </w:rPr>
    </w:lvl>
    <w:lvl w:ilvl="1" w:tplc="D8C495F6">
      <w:start w:val="1"/>
      <w:numFmt w:val="bullet"/>
      <w:lvlText w:val=""/>
      <w:lvlJc w:val="left"/>
      <w:pPr>
        <w:tabs>
          <w:tab w:val="num" w:pos="1656"/>
        </w:tabs>
        <w:ind w:left="1656" w:hanging="576"/>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B27942"/>
    <w:multiLevelType w:val="multilevel"/>
    <w:tmpl w:val="1A629C7C"/>
    <w:lvl w:ilvl="0">
      <w:start w:val="1"/>
      <w:numFmt w:val="upperLetter"/>
      <w:lvlText w:val="%1."/>
      <w:lvlJc w:val="left"/>
      <w:pPr>
        <w:tabs>
          <w:tab w:val="num" w:pos="2160"/>
        </w:tabs>
        <w:ind w:left="0" w:firstLine="14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0" w:firstLine="2160"/>
      </w:pPr>
      <w:rPr>
        <w:rFonts w:ascii="Times New Roman" w:hAnsi="Times New Roman" w:hint="default"/>
        <w:b w:val="0"/>
        <w:i w:val="0"/>
        <w:sz w:val="24"/>
      </w:rPr>
    </w:lvl>
    <w:lvl w:ilvl="3">
      <w:start w:val="5"/>
      <w:numFmt w:val="upperLetter"/>
      <w:lvlText w:val="%4)"/>
      <w:lvlJc w:val="left"/>
      <w:pPr>
        <w:tabs>
          <w:tab w:val="num" w:pos="2880"/>
        </w:tabs>
        <w:ind w:left="0" w:firstLine="2160"/>
      </w:pPr>
      <w:rPr>
        <w:rFonts w:hint="default"/>
        <w:b w:val="0"/>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CD84408"/>
    <w:multiLevelType w:val="multilevel"/>
    <w:tmpl w:val="457C2698"/>
    <w:lvl w:ilvl="0">
      <w:start w:val="1"/>
      <w:numFmt w:val="upperLetter"/>
      <w:lvlText w:val="%1."/>
      <w:lvlJc w:val="left"/>
      <w:pPr>
        <w:tabs>
          <w:tab w:val="num" w:pos="2160"/>
        </w:tabs>
        <w:ind w:left="0" w:firstLine="14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0" w:firstLine="2160"/>
      </w:pPr>
      <w:rPr>
        <w:rFonts w:ascii="Times New Roman" w:hAnsi="Times New Roman" w:hint="default"/>
        <w:b w:val="0"/>
        <w:i w:val="0"/>
        <w:sz w:val="24"/>
      </w:rPr>
    </w:lvl>
    <w:lvl w:ilvl="3">
      <w:start w:val="1"/>
      <w:numFmt w:val="upperLetter"/>
      <w:lvlText w:val="%4."/>
      <w:lvlJc w:val="left"/>
      <w:pPr>
        <w:tabs>
          <w:tab w:val="num" w:pos="2880"/>
        </w:tabs>
        <w:ind w:left="0" w:firstLine="2160"/>
      </w:pPr>
      <w:rPr>
        <w:rFonts w:hint="default"/>
        <w:b w:val="0"/>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FA23107"/>
    <w:multiLevelType w:val="hybridMultilevel"/>
    <w:tmpl w:val="D3CE1858"/>
    <w:lvl w:ilvl="0" w:tplc="9C6681A4">
      <w:start w:val="12"/>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34609768">
    <w:abstractNumId w:val="6"/>
  </w:num>
  <w:num w:numId="2" w16cid:durableId="167642560">
    <w:abstractNumId w:val="4"/>
  </w:num>
  <w:num w:numId="3" w16cid:durableId="1131049501">
    <w:abstractNumId w:val="0"/>
  </w:num>
  <w:num w:numId="4" w16cid:durableId="891312128">
    <w:abstractNumId w:val="3"/>
  </w:num>
  <w:num w:numId="5" w16cid:durableId="62262560">
    <w:abstractNumId w:val="1"/>
  </w:num>
  <w:num w:numId="6" w16cid:durableId="743839323">
    <w:abstractNumId w:val="5"/>
  </w:num>
  <w:num w:numId="7" w16cid:durableId="1095708115">
    <w:abstractNumId w:val="7"/>
  </w:num>
  <w:num w:numId="8" w16cid:durableId="1795244247">
    <w:abstractNumId w:val="8"/>
  </w:num>
  <w:num w:numId="9" w16cid:durableId="233442928">
    <w:abstractNumId w:val="2"/>
  </w:num>
  <w:num w:numId="10" w16cid:durableId="1902128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13"/>
    <w:rsid w:val="000041A5"/>
    <w:rsid w:val="0000782C"/>
    <w:rsid w:val="000275CC"/>
    <w:rsid w:val="000277D5"/>
    <w:rsid w:val="000305E2"/>
    <w:rsid w:val="00035D86"/>
    <w:rsid w:val="00046C13"/>
    <w:rsid w:val="00076C3B"/>
    <w:rsid w:val="00092F82"/>
    <w:rsid w:val="00096E81"/>
    <w:rsid w:val="00097B0D"/>
    <w:rsid w:val="000A07FF"/>
    <w:rsid w:val="000A61D5"/>
    <w:rsid w:val="000A6652"/>
    <w:rsid w:val="000A66DC"/>
    <w:rsid w:val="000A675F"/>
    <w:rsid w:val="000A791A"/>
    <w:rsid w:val="000B0304"/>
    <w:rsid w:val="000D01F1"/>
    <w:rsid w:val="000D1957"/>
    <w:rsid w:val="000E2A6A"/>
    <w:rsid w:val="000E605D"/>
    <w:rsid w:val="000E62B2"/>
    <w:rsid w:val="000F126A"/>
    <w:rsid w:val="000F16B6"/>
    <w:rsid w:val="000F589E"/>
    <w:rsid w:val="0010527E"/>
    <w:rsid w:val="00107AAC"/>
    <w:rsid w:val="00126204"/>
    <w:rsid w:val="001278CC"/>
    <w:rsid w:val="00127FAD"/>
    <w:rsid w:val="001449F2"/>
    <w:rsid w:val="00146B02"/>
    <w:rsid w:val="00153E25"/>
    <w:rsid w:val="00173083"/>
    <w:rsid w:val="00181C0F"/>
    <w:rsid w:val="001840CF"/>
    <w:rsid w:val="00196D61"/>
    <w:rsid w:val="001A19A4"/>
    <w:rsid w:val="001A6255"/>
    <w:rsid w:val="001A7F31"/>
    <w:rsid w:val="001B4686"/>
    <w:rsid w:val="001B475D"/>
    <w:rsid w:val="001B5BEF"/>
    <w:rsid w:val="001B7806"/>
    <w:rsid w:val="001C1161"/>
    <w:rsid w:val="001C134E"/>
    <w:rsid w:val="001C482E"/>
    <w:rsid w:val="001D1759"/>
    <w:rsid w:val="001E31CF"/>
    <w:rsid w:val="001F34CA"/>
    <w:rsid w:val="00204034"/>
    <w:rsid w:val="002125C1"/>
    <w:rsid w:val="00213D32"/>
    <w:rsid w:val="002217E7"/>
    <w:rsid w:val="00223D93"/>
    <w:rsid w:val="00225DF3"/>
    <w:rsid w:val="00226627"/>
    <w:rsid w:val="002316F5"/>
    <w:rsid w:val="00231CB3"/>
    <w:rsid w:val="00234C58"/>
    <w:rsid w:val="00236D3A"/>
    <w:rsid w:val="00251BA6"/>
    <w:rsid w:val="00254558"/>
    <w:rsid w:val="00255B14"/>
    <w:rsid w:val="00263D13"/>
    <w:rsid w:val="00263DDA"/>
    <w:rsid w:val="00265FB1"/>
    <w:rsid w:val="00270E7D"/>
    <w:rsid w:val="0027581C"/>
    <w:rsid w:val="00276B80"/>
    <w:rsid w:val="00283549"/>
    <w:rsid w:val="00283689"/>
    <w:rsid w:val="00290957"/>
    <w:rsid w:val="00294D92"/>
    <w:rsid w:val="002A5EAA"/>
    <w:rsid w:val="002A6456"/>
    <w:rsid w:val="002A686E"/>
    <w:rsid w:val="002B776E"/>
    <w:rsid w:val="002C0E25"/>
    <w:rsid w:val="002C272B"/>
    <w:rsid w:val="002F46AD"/>
    <w:rsid w:val="003011C1"/>
    <w:rsid w:val="00303F52"/>
    <w:rsid w:val="00310D18"/>
    <w:rsid w:val="003136DC"/>
    <w:rsid w:val="003452C1"/>
    <w:rsid w:val="00355B5B"/>
    <w:rsid w:val="00355BE1"/>
    <w:rsid w:val="00370FB7"/>
    <w:rsid w:val="00375ACB"/>
    <w:rsid w:val="003810BF"/>
    <w:rsid w:val="00390D9B"/>
    <w:rsid w:val="00395B00"/>
    <w:rsid w:val="0039712E"/>
    <w:rsid w:val="00397EB3"/>
    <w:rsid w:val="003A1529"/>
    <w:rsid w:val="003A3717"/>
    <w:rsid w:val="003C4436"/>
    <w:rsid w:val="003C58AB"/>
    <w:rsid w:val="003C6B0E"/>
    <w:rsid w:val="003E53AE"/>
    <w:rsid w:val="003E6340"/>
    <w:rsid w:val="00400532"/>
    <w:rsid w:val="004122BC"/>
    <w:rsid w:val="0041391D"/>
    <w:rsid w:val="004173A8"/>
    <w:rsid w:val="00434A6B"/>
    <w:rsid w:val="0043571F"/>
    <w:rsid w:val="00446509"/>
    <w:rsid w:val="00450C37"/>
    <w:rsid w:val="00450FE8"/>
    <w:rsid w:val="004535C7"/>
    <w:rsid w:val="004573B7"/>
    <w:rsid w:val="00464E9B"/>
    <w:rsid w:val="004669E4"/>
    <w:rsid w:val="00467A1E"/>
    <w:rsid w:val="00477E8B"/>
    <w:rsid w:val="00481CC5"/>
    <w:rsid w:val="00482443"/>
    <w:rsid w:val="004865BC"/>
    <w:rsid w:val="0048782F"/>
    <w:rsid w:val="004A2EAE"/>
    <w:rsid w:val="004A3D8F"/>
    <w:rsid w:val="004A6FF3"/>
    <w:rsid w:val="004B120D"/>
    <w:rsid w:val="004B3742"/>
    <w:rsid w:val="004B37D6"/>
    <w:rsid w:val="004B4C56"/>
    <w:rsid w:val="004C22F5"/>
    <w:rsid w:val="004C5590"/>
    <w:rsid w:val="004C567F"/>
    <w:rsid w:val="004D5B2D"/>
    <w:rsid w:val="00502996"/>
    <w:rsid w:val="005132FC"/>
    <w:rsid w:val="00516695"/>
    <w:rsid w:val="005211EE"/>
    <w:rsid w:val="00531579"/>
    <w:rsid w:val="005321FF"/>
    <w:rsid w:val="00532513"/>
    <w:rsid w:val="0053323B"/>
    <w:rsid w:val="00541842"/>
    <w:rsid w:val="00542A65"/>
    <w:rsid w:val="00546A92"/>
    <w:rsid w:val="00547B20"/>
    <w:rsid w:val="00556289"/>
    <w:rsid w:val="005673B3"/>
    <w:rsid w:val="00567786"/>
    <w:rsid w:val="00577EFB"/>
    <w:rsid w:val="00583439"/>
    <w:rsid w:val="0058632F"/>
    <w:rsid w:val="005917B4"/>
    <w:rsid w:val="0059254B"/>
    <w:rsid w:val="005949C2"/>
    <w:rsid w:val="005978ED"/>
    <w:rsid w:val="005A785E"/>
    <w:rsid w:val="005B1BDB"/>
    <w:rsid w:val="005C4AB2"/>
    <w:rsid w:val="005C4C24"/>
    <w:rsid w:val="005C4E50"/>
    <w:rsid w:val="005D5A50"/>
    <w:rsid w:val="005D6753"/>
    <w:rsid w:val="005E07A0"/>
    <w:rsid w:val="005F1B93"/>
    <w:rsid w:val="0060273A"/>
    <w:rsid w:val="00602EF4"/>
    <w:rsid w:val="006061D2"/>
    <w:rsid w:val="00611061"/>
    <w:rsid w:val="0061757F"/>
    <w:rsid w:val="00620941"/>
    <w:rsid w:val="00624BB0"/>
    <w:rsid w:val="00636065"/>
    <w:rsid w:val="006412D0"/>
    <w:rsid w:val="00641ADB"/>
    <w:rsid w:val="00646083"/>
    <w:rsid w:val="00650267"/>
    <w:rsid w:val="00652E08"/>
    <w:rsid w:val="0066308A"/>
    <w:rsid w:val="00663C5A"/>
    <w:rsid w:val="00665E2C"/>
    <w:rsid w:val="006705A4"/>
    <w:rsid w:val="006712B6"/>
    <w:rsid w:val="0067624C"/>
    <w:rsid w:val="00676B8D"/>
    <w:rsid w:val="00677883"/>
    <w:rsid w:val="0068281A"/>
    <w:rsid w:val="00683109"/>
    <w:rsid w:val="00683EFC"/>
    <w:rsid w:val="00684ADF"/>
    <w:rsid w:val="00693194"/>
    <w:rsid w:val="006A5EE4"/>
    <w:rsid w:val="006A7915"/>
    <w:rsid w:val="006B1946"/>
    <w:rsid w:val="006B1FEF"/>
    <w:rsid w:val="006B2A3F"/>
    <w:rsid w:val="006B40A7"/>
    <w:rsid w:val="006C0B55"/>
    <w:rsid w:val="006C7CE4"/>
    <w:rsid w:val="006D3BE3"/>
    <w:rsid w:val="006E0988"/>
    <w:rsid w:val="006E15CC"/>
    <w:rsid w:val="006E5F3F"/>
    <w:rsid w:val="006E639C"/>
    <w:rsid w:val="006E79E6"/>
    <w:rsid w:val="006F3F2E"/>
    <w:rsid w:val="00706116"/>
    <w:rsid w:val="00712DA0"/>
    <w:rsid w:val="0071520B"/>
    <w:rsid w:val="00715BDA"/>
    <w:rsid w:val="00720A9D"/>
    <w:rsid w:val="00731EF0"/>
    <w:rsid w:val="007348AA"/>
    <w:rsid w:val="0074545B"/>
    <w:rsid w:val="00745C78"/>
    <w:rsid w:val="00756CA5"/>
    <w:rsid w:val="00765EAB"/>
    <w:rsid w:val="00772723"/>
    <w:rsid w:val="00776711"/>
    <w:rsid w:val="007813E6"/>
    <w:rsid w:val="0078177F"/>
    <w:rsid w:val="007A0487"/>
    <w:rsid w:val="007B2156"/>
    <w:rsid w:val="007B4B21"/>
    <w:rsid w:val="007B5E90"/>
    <w:rsid w:val="007C7C40"/>
    <w:rsid w:val="007D17A5"/>
    <w:rsid w:val="007D44CE"/>
    <w:rsid w:val="007F203F"/>
    <w:rsid w:val="007F3D3E"/>
    <w:rsid w:val="00803128"/>
    <w:rsid w:val="008036D5"/>
    <w:rsid w:val="008036F8"/>
    <w:rsid w:val="008044E5"/>
    <w:rsid w:val="008125FE"/>
    <w:rsid w:val="008141FF"/>
    <w:rsid w:val="00820BAB"/>
    <w:rsid w:val="00820D19"/>
    <w:rsid w:val="008222CD"/>
    <w:rsid w:val="00830014"/>
    <w:rsid w:val="00833AAA"/>
    <w:rsid w:val="00834111"/>
    <w:rsid w:val="00837862"/>
    <w:rsid w:val="00844CC2"/>
    <w:rsid w:val="00846736"/>
    <w:rsid w:val="00851B0E"/>
    <w:rsid w:val="00852129"/>
    <w:rsid w:val="00855D54"/>
    <w:rsid w:val="00857884"/>
    <w:rsid w:val="008621FE"/>
    <w:rsid w:val="00870FC5"/>
    <w:rsid w:val="00872ADC"/>
    <w:rsid w:val="0088129E"/>
    <w:rsid w:val="00883367"/>
    <w:rsid w:val="00884A9F"/>
    <w:rsid w:val="00895F73"/>
    <w:rsid w:val="008B29F7"/>
    <w:rsid w:val="008B6F65"/>
    <w:rsid w:val="008C0272"/>
    <w:rsid w:val="008D046A"/>
    <w:rsid w:val="008D22A3"/>
    <w:rsid w:val="008D32C9"/>
    <w:rsid w:val="008D5FA9"/>
    <w:rsid w:val="008D5FAC"/>
    <w:rsid w:val="008E39E0"/>
    <w:rsid w:val="008F304E"/>
    <w:rsid w:val="008F443B"/>
    <w:rsid w:val="00913375"/>
    <w:rsid w:val="00913F69"/>
    <w:rsid w:val="009208CF"/>
    <w:rsid w:val="0092261F"/>
    <w:rsid w:val="00922AA1"/>
    <w:rsid w:val="00932A6D"/>
    <w:rsid w:val="00933BFD"/>
    <w:rsid w:val="00936248"/>
    <w:rsid w:val="00945044"/>
    <w:rsid w:val="00947809"/>
    <w:rsid w:val="00947D18"/>
    <w:rsid w:val="009552EB"/>
    <w:rsid w:val="0095795C"/>
    <w:rsid w:val="00960DF0"/>
    <w:rsid w:val="00963543"/>
    <w:rsid w:val="00970940"/>
    <w:rsid w:val="00977824"/>
    <w:rsid w:val="009807A0"/>
    <w:rsid w:val="00984078"/>
    <w:rsid w:val="00985EA4"/>
    <w:rsid w:val="009869FA"/>
    <w:rsid w:val="00993300"/>
    <w:rsid w:val="009978DD"/>
    <w:rsid w:val="009B26FE"/>
    <w:rsid w:val="009B4A0B"/>
    <w:rsid w:val="009C0B27"/>
    <w:rsid w:val="009C0D15"/>
    <w:rsid w:val="009C1C5E"/>
    <w:rsid w:val="009C296C"/>
    <w:rsid w:val="009D0799"/>
    <w:rsid w:val="009D7818"/>
    <w:rsid w:val="009D7BD0"/>
    <w:rsid w:val="009E5DBF"/>
    <w:rsid w:val="00A01C97"/>
    <w:rsid w:val="00A13926"/>
    <w:rsid w:val="00A14B2E"/>
    <w:rsid w:val="00A3686A"/>
    <w:rsid w:val="00A440C8"/>
    <w:rsid w:val="00A5481F"/>
    <w:rsid w:val="00A56CD3"/>
    <w:rsid w:val="00A63DC3"/>
    <w:rsid w:val="00A71485"/>
    <w:rsid w:val="00A76451"/>
    <w:rsid w:val="00A76B66"/>
    <w:rsid w:val="00A8111B"/>
    <w:rsid w:val="00A91B9C"/>
    <w:rsid w:val="00A93B0C"/>
    <w:rsid w:val="00AA48FB"/>
    <w:rsid w:val="00AB0111"/>
    <w:rsid w:val="00AB2FBD"/>
    <w:rsid w:val="00AD3DBC"/>
    <w:rsid w:val="00AD6B7D"/>
    <w:rsid w:val="00AE5A59"/>
    <w:rsid w:val="00AF577B"/>
    <w:rsid w:val="00AF6264"/>
    <w:rsid w:val="00B00C08"/>
    <w:rsid w:val="00B00DC7"/>
    <w:rsid w:val="00B223D7"/>
    <w:rsid w:val="00B24813"/>
    <w:rsid w:val="00B24E24"/>
    <w:rsid w:val="00B25A0A"/>
    <w:rsid w:val="00B27F1E"/>
    <w:rsid w:val="00B30211"/>
    <w:rsid w:val="00B3241D"/>
    <w:rsid w:val="00B36876"/>
    <w:rsid w:val="00B517B0"/>
    <w:rsid w:val="00B55D91"/>
    <w:rsid w:val="00B57D30"/>
    <w:rsid w:val="00B6466A"/>
    <w:rsid w:val="00B71EC6"/>
    <w:rsid w:val="00B72477"/>
    <w:rsid w:val="00B73CF3"/>
    <w:rsid w:val="00B7584F"/>
    <w:rsid w:val="00B769D4"/>
    <w:rsid w:val="00B82F06"/>
    <w:rsid w:val="00B83B3B"/>
    <w:rsid w:val="00B93189"/>
    <w:rsid w:val="00B934E2"/>
    <w:rsid w:val="00B93C19"/>
    <w:rsid w:val="00BA6E0F"/>
    <w:rsid w:val="00BB0E37"/>
    <w:rsid w:val="00BB2C3C"/>
    <w:rsid w:val="00BC598F"/>
    <w:rsid w:val="00BC5ABA"/>
    <w:rsid w:val="00BD0272"/>
    <w:rsid w:val="00BD4E17"/>
    <w:rsid w:val="00BD6474"/>
    <w:rsid w:val="00BE279D"/>
    <w:rsid w:val="00BE2906"/>
    <w:rsid w:val="00BE2B1C"/>
    <w:rsid w:val="00BE5FF5"/>
    <w:rsid w:val="00BF4F4A"/>
    <w:rsid w:val="00BF559A"/>
    <w:rsid w:val="00BF5FFF"/>
    <w:rsid w:val="00BF642F"/>
    <w:rsid w:val="00C04293"/>
    <w:rsid w:val="00C151BF"/>
    <w:rsid w:val="00C156D0"/>
    <w:rsid w:val="00C1610D"/>
    <w:rsid w:val="00C30EAB"/>
    <w:rsid w:val="00C3354C"/>
    <w:rsid w:val="00C35AC9"/>
    <w:rsid w:val="00C42211"/>
    <w:rsid w:val="00C4668B"/>
    <w:rsid w:val="00C52742"/>
    <w:rsid w:val="00C672E4"/>
    <w:rsid w:val="00C72F9A"/>
    <w:rsid w:val="00C77ED1"/>
    <w:rsid w:val="00C804CC"/>
    <w:rsid w:val="00C82751"/>
    <w:rsid w:val="00C83BD6"/>
    <w:rsid w:val="00C9108A"/>
    <w:rsid w:val="00C96442"/>
    <w:rsid w:val="00CA6A87"/>
    <w:rsid w:val="00CB1B45"/>
    <w:rsid w:val="00CC13D3"/>
    <w:rsid w:val="00CC22B4"/>
    <w:rsid w:val="00CD4B6B"/>
    <w:rsid w:val="00CE2564"/>
    <w:rsid w:val="00CE45AB"/>
    <w:rsid w:val="00CE5F6B"/>
    <w:rsid w:val="00CE5F81"/>
    <w:rsid w:val="00CF30DF"/>
    <w:rsid w:val="00CF636A"/>
    <w:rsid w:val="00CF6C45"/>
    <w:rsid w:val="00D03279"/>
    <w:rsid w:val="00D03ACB"/>
    <w:rsid w:val="00D03D09"/>
    <w:rsid w:val="00D0533A"/>
    <w:rsid w:val="00D06243"/>
    <w:rsid w:val="00D07028"/>
    <w:rsid w:val="00D114D1"/>
    <w:rsid w:val="00D1449C"/>
    <w:rsid w:val="00D1540E"/>
    <w:rsid w:val="00D16276"/>
    <w:rsid w:val="00D23FE6"/>
    <w:rsid w:val="00D24F89"/>
    <w:rsid w:val="00D266C9"/>
    <w:rsid w:val="00D3330A"/>
    <w:rsid w:val="00D35F9B"/>
    <w:rsid w:val="00D4095E"/>
    <w:rsid w:val="00D61C68"/>
    <w:rsid w:val="00D6231D"/>
    <w:rsid w:val="00D65298"/>
    <w:rsid w:val="00D7751A"/>
    <w:rsid w:val="00D85935"/>
    <w:rsid w:val="00D85D06"/>
    <w:rsid w:val="00DA00C2"/>
    <w:rsid w:val="00DA686D"/>
    <w:rsid w:val="00DB3E2C"/>
    <w:rsid w:val="00DB6758"/>
    <w:rsid w:val="00DB694E"/>
    <w:rsid w:val="00DB70BA"/>
    <w:rsid w:val="00DC5F01"/>
    <w:rsid w:val="00DD36EC"/>
    <w:rsid w:val="00DE600A"/>
    <w:rsid w:val="00DE7855"/>
    <w:rsid w:val="00DF6B0A"/>
    <w:rsid w:val="00E01B89"/>
    <w:rsid w:val="00E02193"/>
    <w:rsid w:val="00E02F9C"/>
    <w:rsid w:val="00E054D7"/>
    <w:rsid w:val="00E06494"/>
    <w:rsid w:val="00E0664F"/>
    <w:rsid w:val="00E07F3E"/>
    <w:rsid w:val="00E11FF3"/>
    <w:rsid w:val="00E14C18"/>
    <w:rsid w:val="00E258D9"/>
    <w:rsid w:val="00E265BB"/>
    <w:rsid w:val="00E30979"/>
    <w:rsid w:val="00E319ED"/>
    <w:rsid w:val="00E45E80"/>
    <w:rsid w:val="00E468FE"/>
    <w:rsid w:val="00E47476"/>
    <w:rsid w:val="00E54AE2"/>
    <w:rsid w:val="00E665FC"/>
    <w:rsid w:val="00E671F2"/>
    <w:rsid w:val="00E67A2B"/>
    <w:rsid w:val="00E67EE6"/>
    <w:rsid w:val="00E706DA"/>
    <w:rsid w:val="00E75C8C"/>
    <w:rsid w:val="00E80FB8"/>
    <w:rsid w:val="00E92A9E"/>
    <w:rsid w:val="00E9592F"/>
    <w:rsid w:val="00EA34C0"/>
    <w:rsid w:val="00EB059C"/>
    <w:rsid w:val="00EC3188"/>
    <w:rsid w:val="00EC729B"/>
    <w:rsid w:val="00ED7A55"/>
    <w:rsid w:val="00EE25C3"/>
    <w:rsid w:val="00EF069E"/>
    <w:rsid w:val="00EF0CFC"/>
    <w:rsid w:val="00EF380B"/>
    <w:rsid w:val="00EF685D"/>
    <w:rsid w:val="00F014A5"/>
    <w:rsid w:val="00F2463E"/>
    <w:rsid w:val="00F27556"/>
    <w:rsid w:val="00F31B0F"/>
    <w:rsid w:val="00F34C96"/>
    <w:rsid w:val="00F35A57"/>
    <w:rsid w:val="00F36ECD"/>
    <w:rsid w:val="00F36FE2"/>
    <w:rsid w:val="00F41399"/>
    <w:rsid w:val="00F45BD7"/>
    <w:rsid w:val="00F57DD2"/>
    <w:rsid w:val="00F671F1"/>
    <w:rsid w:val="00F70151"/>
    <w:rsid w:val="00F776AE"/>
    <w:rsid w:val="00F84983"/>
    <w:rsid w:val="00F87454"/>
    <w:rsid w:val="00F94120"/>
    <w:rsid w:val="00F96B61"/>
    <w:rsid w:val="00FA5E60"/>
    <w:rsid w:val="00FB5334"/>
    <w:rsid w:val="00FC1ED0"/>
    <w:rsid w:val="00FC4716"/>
    <w:rsid w:val="00FD47CD"/>
    <w:rsid w:val="00FD6F32"/>
    <w:rsid w:val="00FD77B9"/>
    <w:rsid w:val="00FE4E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E94BD"/>
  <w15:chartTrackingRefBased/>
  <w15:docId w15:val="{2CA24602-A5AC-4A1C-8850-30C34E63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jc w:val="right"/>
      <w:outlineLvl w:val="8"/>
    </w:pPr>
    <w:rPr>
      <w:rFonts w:ascii="Univers" w:hAnsi="Univers"/>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
    <w:name w:val="Body Text"/>
    <w:basedOn w:val="Normal"/>
    <w:pPr>
      <w:tabs>
        <w:tab w:val="left" w:pos="-720"/>
      </w:tabs>
      <w:spacing w:line="480" w:lineRule="atLeast"/>
      <w:jc w:val="both"/>
    </w:pPr>
    <w:rPr>
      <w:rFonts w:ascii="Univers" w:hAnsi="Univers"/>
      <w:sz w:val="26"/>
    </w:rPr>
  </w:style>
  <w:style w:type="paragraph" w:styleId="BodyText2">
    <w:name w:val="Body Text 2"/>
    <w:basedOn w:val="Normal"/>
    <w:rsid w:val="001F34CA"/>
    <w:pPr>
      <w:tabs>
        <w:tab w:val="left" w:pos="-720"/>
      </w:tabs>
      <w:spacing w:line="480" w:lineRule="atLeast"/>
      <w:jc w:val="both"/>
    </w:pPr>
    <w:rPr>
      <w:rFonts w:ascii="Univers" w:hAnsi="Univers"/>
    </w:rPr>
  </w:style>
  <w:style w:type="character" w:styleId="PageNumber">
    <w:name w:val="page number"/>
    <w:basedOn w:val="DefaultParagraphFont"/>
  </w:style>
  <w:style w:type="paragraph" w:styleId="BodyTextIndent">
    <w:name w:val="Body Text Indent"/>
    <w:basedOn w:val="Normal"/>
    <w:pPr>
      <w:tabs>
        <w:tab w:val="left" w:pos="-720"/>
      </w:tabs>
      <w:ind w:firstLine="720"/>
      <w:jc w:val="both"/>
    </w:pPr>
    <w:rPr>
      <w:rFonts w:ascii="CG Times" w:hAnsi="CG Times"/>
    </w:rPr>
  </w:style>
  <w:style w:type="paragraph" w:styleId="BodyTextIndent2">
    <w:name w:val="Body Text Indent 2"/>
    <w:basedOn w:val="Normal"/>
    <w:pPr>
      <w:tabs>
        <w:tab w:val="left" w:pos="-720"/>
      </w:tabs>
      <w:ind w:firstLine="1440"/>
      <w:jc w:val="both"/>
    </w:pPr>
    <w:rPr>
      <w:rFonts w:ascii="CG Times" w:hAnsi="CG Times"/>
    </w:rPr>
  </w:style>
  <w:style w:type="paragraph" w:styleId="BalloonText">
    <w:name w:val="Balloon Text"/>
    <w:basedOn w:val="Normal"/>
    <w:semiHidden/>
    <w:rsid w:val="0027581C"/>
    <w:rPr>
      <w:rFonts w:ascii="Tahoma" w:hAnsi="Tahoma" w:cs="Tahoma"/>
      <w:sz w:val="16"/>
      <w:szCs w:val="16"/>
    </w:rPr>
  </w:style>
  <w:style w:type="character" w:styleId="CommentReference">
    <w:name w:val="annotation reference"/>
    <w:semiHidden/>
    <w:rsid w:val="00CE5F81"/>
    <w:rPr>
      <w:sz w:val="16"/>
      <w:szCs w:val="16"/>
    </w:rPr>
  </w:style>
  <w:style w:type="paragraph" w:styleId="CommentText">
    <w:name w:val="annotation text"/>
    <w:basedOn w:val="Normal"/>
    <w:semiHidden/>
    <w:rsid w:val="00CE5F81"/>
    <w:rPr>
      <w:sz w:val="20"/>
    </w:rPr>
  </w:style>
  <w:style w:type="paragraph" w:styleId="CommentSubject">
    <w:name w:val="annotation subject"/>
    <w:basedOn w:val="CommentText"/>
    <w:next w:val="CommentText"/>
    <w:semiHidden/>
    <w:rsid w:val="00CE5F81"/>
    <w:rPr>
      <w:b/>
      <w:bCs/>
    </w:rPr>
  </w:style>
  <w:style w:type="paragraph" w:styleId="DocumentMap">
    <w:name w:val="Document Map"/>
    <w:basedOn w:val="Normal"/>
    <w:semiHidden/>
    <w:rsid w:val="00310D18"/>
    <w:pPr>
      <w:shd w:val="clear" w:color="auto" w:fill="000080"/>
    </w:pPr>
    <w:rPr>
      <w:rFonts w:ascii="Tahoma" w:hAnsi="Tahoma" w:cs="Tahoma"/>
      <w:sz w:val="20"/>
    </w:rPr>
  </w:style>
  <w:style w:type="table" w:styleId="TableGrid">
    <w:name w:val="Table Grid"/>
    <w:basedOn w:val="TableNormal"/>
    <w:rsid w:val="00D1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2564"/>
    <w:rPr>
      <w:color w:val="0000FF"/>
      <w:u w:val="single"/>
    </w:rPr>
  </w:style>
  <w:style w:type="character" w:styleId="FollowedHyperlink">
    <w:name w:val="FollowedHyperlink"/>
    <w:basedOn w:val="DefaultParagraphFont"/>
    <w:rsid w:val="0088129E"/>
    <w:rPr>
      <w:color w:val="954F72" w:themeColor="followedHyperlink"/>
      <w:u w:val="single"/>
    </w:rPr>
  </w:style>
  <w:style w:type="character" w:customStyle="1" w:styleId="FooterChar">
    <w:name w:val="Footer Char"/>
    <w:basedOn w:val="DefaultParagraphFont"/>
    <w:link w:val="Footer"/>
    <w:uiPriority w:val="99"/>
    <w:rsid w:val="008D22A3"/>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327367">
      <w:bodyDiv w:val="1"/>
      <w:marLeft w:val="0"/>
      <w:marRight w:val="0"/>
      <w:marTop w:val="0"/>
      <w:marBottom w:val="0"/>
      <w:divBdr>
        <w:top w:val="none" w:sz="0" w:space="0" w:color="auto"/>
        <w:left w:val="none" w:sz="0" w:space="0" w:color="auto"/>
        <w:bottom w:val="none" w:sz="0" w:space="0" w:color="auto"/>
        <w:right w:val="none" w:sz="0" w:space="0" w:color="auto"/>
      </w:divBdr>
    </w:div>
    <w:div w:id="17539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03560-6329-4582-991B-0D4D07A4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13</Pages>
  <Words>4959</Words>
  <Characters>33181</Characters>
  <Application>Microsoft Office Word</Application>
  <DocSecurity>0</DocSecurity>
  <Lines>663</Lines>
  <Paragraphs>238</Paragraphs>
  <ScaleCrop>false</ScaleCrop>
  <HeadingPairs>
    <vt:vector size="2" baseType="variant">
      <vt:variant>
        <vt:lpstr>Title</vt:lpstr>
      </vt:variant>
      <vt:variant>
        <vt:i4>1</vt:i4>
      </vt:variant>
    </vt:vector>
  </HeadingPairs>
  <TitlesOfParts>
    <vt:vector size="1" baseType="lpstr">
      <vt:lpstr>contractor agreement (blank)</vt:lpstr>
    </vt:vector>
  </TitlesOfParts>
  <Company>Microsoft</Company>
  <LinksUpToDate>false</LinksUpToDate>
  <CharactersWithSpaces>37902</CharactersWithSpaces>
  <SharedDoc>false</SharedDoc>
  <HLinks>
    <vt:vector size="12" baseType="variant">
      <vt:variant>
        <vt:i4>8257586</vt:i4>
      </vt:variant>
      <vt:variant>
        <vt:i4>3</vt:i4>
      </vt:variant>
      <vt:variant>
        <vt:i4>0</vt:i4>
      </vt:variant>
      <vt:variant>
        <vt:i4>5</vt:i4>
      </vt:variant>
      <vt:variant>
        <vt:lpwstr>https://arcc.sdcounty.ca.gov/Pages/fictitious.aspx</vt:lpwstr>
      </vt:variant>
      <vt:variant>
        <vt:lpwstr/>
      </vt:variant>
      <vt:variant>
        <vt:i4>4849744</vt:i4>
      </vt:variant>
      <vt:variant>
        <vt:i4>0</vt:i4>
      </vt:variant>
      <vt:variant>
        <vt:i4>0</vt:i4>
      </vt:variant>
      <vt:variant>
        <vt:i4>5</vt:i4>
      </vt:variant>
      <vt:variant>
        <vt:lpwstr>http://kepler.sos.ca.gov/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agreement (blank)</dc:title>
  <dc:subject/>
  <dc:creator>Ginny Orcutt</dc:creator>
  <cp:keywords/>
  <dc:description/>
  <cp:lastModifiedBy>Angelita Palma</cp:lastModifiedBy>
  <cp:revision>8</cp:revision>
  <cp:lastPrinted>2016-04-19T18:21:00Z</cp:lastPrinted>
  <dcterms:created xsi:type="dcterms:W3CDTF">2022-06-01T21:25:00Z</dcterms:created>
  <dcterms:modified xsi:type="dcterms:W3CDTF">2024-05-02T21:11:00Z</dcterms:modified>
</cp:coreProperties>
</file>